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2901" w14:textId="77777777" w:rsidR="00D64524" w:rsidRDefault="00AC0865" w:rsidP="006B7413">
      <w:pPr>
        <w:widowControl/>
        <w:jc w:val="center"/>
        <w:rPr>
          <w:rFonts w:ascii="微軟正黑體" w:eastAsia="微軟正黑體" w:hAnsi="微軟正黑體"/>
          <w:b/>
          <w:sz w:val="36"/>
          <w:szCs w:val="36"/>
        </w:rPr>
      </w:pPr>
      <w:r w:rsidRPr="00AC0865">
        <w:rPr>
          <w:rFonts w:ascii="微軟正黑體" w:eastAsia="微軟正黑體" w:hAnsi="微軟正黑體" w:hint="eastAsia"/>
          <w:b/>
          <w:sz w:val="36"/>
          <w:szCs w:val="36"/>
        </w:rPr>
        <w:t>中華民國全國建築師公會  耐震標章認證委員會</w:t>
      </w:r>
    </w:p>
    <w:p w14:paraId="1AA7CEF4" w14:textId="77777777" w:rsidR="00AC0865" w:rsidRDefault="00AC0865" w:rsidP="00AC0865">
      <w:pPr>
        <w:jc w:val="center"/>
        <w:rPr>
          <w:rFonts w:ascii="微軟正黑體" w:eastAsia="微軟正黑體" w:hAnsi="微軟正黑體"/>
          <w:b/>
          <w:sz w:val="36"/>
          <w:szCs w:val="36"/>
        </w:rPr>
      </w:pPr>
    </w:p>
    <w:p w14:paraId="32BB13F9" w14:textId="77777777" w:rsidR="00AC0865" w:rsidRDefault="00AC0865" w:rsidP="00346327">
      <w:pPr>
        <w:rPr>
          <w:rFonts w:ascii="微軟正黑體" w:eastAsia="微軟正黑體" w:hAnsi="微軟正黑體"/>
          <w:b/>
          <w:sz w:val="36"/>
          <w:szCs w:val="36"/>
        </w:rPr>
      </w:pPr>
    </w:p>
    <w:p w14:paraId="4DFA0D2D" w14:textId="77777777" w:rsidR="00AC0865" w:rsidRDefault="00AC0865" w:rsidP="00AC0865">
      <w:pPr>
        <w:jc w:val="center"/>
        <w:rPr>
          <w:rFonts w:ascii="微軟正黑體" w:eastAsia="微軟正黑體" w:hAnsi="微軟正黑體"/>
          <w:b/>
          <w:sz w:val="36"/>
          <w:szCs w:val="36"/>
        </w:rPr>
      </w:pPr>
    </w:p>
    <w:p w14:paraId="0CD84966" w14:textId="77777777" w:rsidR="00AC0865" w:rsidRPr="008D2887" w:rsidRDefault="00AC0865" w:rsidP="003A03D9">
      <w:pPr>
        <w:spacing w:line="1300" w:lineRule="exact"/>
        <w:jc w:val="center"/>
        <w:rPr>
          <w:rFonts w:ascii="微軟正黑體" w:eastAsia="微軟正黑體" w:hAnsi="微軟正黑體"/>
          <w:b/>
          <w:sz w:val="92"/>
          <w:szCs w:val="92"/>
        </w:rPr>
      </w:pPr>
      <w:r w:rsidRPr="008D2887">
        <w:rPr>
          <w:rFonts w:ascii="微軟正黑體" w:eastAsia="微軟正黑體" w:hAnsi="微軟正黑體" w:hint="eastAsia"/>
          <w:b/>
          <w:sz w:val="92"/>
          <w:szCs w:val="92"/>
        </w:rPr>
        <w:t>耐 震 標 章</w:t>
      </w:r>
    </w:p>
    <w:p w14:paraId="60847D8F" w14:textId="77777777" w:rsidR="003A03D9" w:rsidRPr="008D2887" w:rsidRDefault="003230B7" w:rsidP="003A03D9">
      <w:pPr>
        <w:spacing w:line="1300" w:lineRule="exact"/>
        <w:jc w:val="center"/>
        <w:rPr>
          <w:rFonts w:ascii="微軟正黑體" w:eastAsia="微軟正黑體" w:hAnsi="微軟正黑體"/>
          <w:b/>
          <w:sz w:val="92"/>
          <w:szCs w:val="92"/>
        </w:rPr>
      </w:pPr>
      <w:r>
        <w:rPr>
          <w:rFonts w:ascii="微軟正黑體" w:eastAsia="微軟正黑體" w:hAnsi="微軟正黑體" w:hint="eastAsia"/>
          <w:b/>
          <w:sz w:val="92"/>
          <w:szCs w:val="92"/>
        </w:rPr>
        <w:t>特別監督制度</w:t>
      </w:r>
      <w:r w:rsidR="003A03D9" w:rsidRPr="008D2887">
        <w:rPr>
          <w:rFonts w:ascii="微軟正黑體" w:eastAsia="微軟正黑體" w:hAnsi="微軟正黑體" w:hint="eastAsia"/>
          <w:b/>
          <w:sz w:val="92"/>
          <w:szCs w:val="92"/>
        </w:rPr>
        <w:t>及</w:t>
      </w:r>
    </w:p>
    <w:p w14:paraId="55D1B6EE" w14:textId="77777777" w:rsidR="00AC0865" w:rsidRPr="008D2887" w:rsidRDefault="003230B7" w:rsidP="003A03D9">
      <w:pPr>
        <w:spacing w:line="1300" w:lineRule="exact"/>
        <w:jc w:val="center"/>
        <w:rPr>
          <w:rFonts w:ascii="微軟正黑體" w:eastAsia="微軟正黑體" w:hAnsi="微軟正黑體"/>
          <w:b/>
          <w:sz w:val="92"/>
          <w:szCs w:val="92"/>
        </w:rPr>
      </w:pPr>
      <w:r>
        <w:rPr>
          <w:rFonts w:ascii="微軟正黑體" w:eastAsia="微軟正黑體" w:hAnsi="微軟正黑體" w:hint="eastAsia"/>
          <w:b/>
          <w:sz w:val="92"/>
          <w:szCs w:val="92"/>
        </w:rPr>
        <w:t>相關文</w:t>
      </w:r>
      <w:r w:rsidR="003A03D9" w:rsidRPr="008D2887">
        <w:rPr>
          <w:rFonts w:ascii="微軟正黑體" w:eastAsia="微軟正黑體" w:hAnsi="微軟正黑體" w:hint="eastAsia"/>
          <w:b/>
          <w:sz w:val="92"/>
          <w:szCs w:val="92"/>
        </w:rPr>
        <w:t>書製作範本</w:t>
      </w:r>
    </w:p>
    <w:p w14:paraId="6963BC73" w14:textId="77777777" w:rsidR="00AC0865" w:rsidRDefault="00FB3FA1" w:rsidP="00FB3FA1">
      <w:pPr>
        <w:tabs>
          <w:tab w:val="left" w:pos="6552"/>
        </w:tabs>
        <w:rPr>
          <w:rFonts w:ascii="微軟正黑體" w:eastAsia="微軟正黑體" w:hAnsi="微軟正黑體"/>
          <w:b/>
          <w:sz w:val="28"/>
          <w:szCs w:val="28"/>
        </w:rPr>
      </w:pPr>
      <w:r>
        <w:rPr>
          <w:rFonts w:ascii="微軟正黑體" w:eastAsia="微軟正黑體" w:hAnsi="微軟正黑體"/>
          <w:b/>
          <w:sz w:val="28"/>
          <w:szCs w:val="28"/>
        </w:rPr>
        <w:tab/>
      </w:r>
    </w:p>
    <w:p w14:paraId="32416883" w14:textId="77777777" w:rsidR="00333252" w:rsidRDefault="00333252" w:rsidP="00AC0865">
      <w:pPr>
        <w:rPr>
          <w:rFonts w:ascii="微軟正黑體" w:eastAsia="微軟正黑體" w:hAnsi="微軟正黑體"/>
          <w:b/>
          <w:sz w:val="28"/>
          <w:szCs w:val="28"/>
        </w:rPr>
      </w:pPr>
    </w:p>
    <w:p w14:paraId="1253302D" w14:textId="77777777" w:rsidR="00C33964" w:rsidRDefault="00C33964" w:rsidP="00AC0865">
      <w:pPr>
        <w:rPr>
          <w:rFonts w:ascii="微軟正黑體" w:eastAsia="微軟正黑體" w:hAnsi="微軟正黑體"/>
          <w:b/>
          <w:sz w:val="28"/>
          <w:szCs w:val="28"/>
        </w:rPr>
      </w:pPr>
    </w:p>
    <w:p w14:paraId="1C6BE5DF" w14:textId="77777777" w:rsidR="00C33964" w:rsidRDefault="00C33964" w:rsidP="00AC0865">
      <w:pPr>
        <w:rPr>
          <w:rFonts w:ascii="微軟正黑體" w:eastAsia="微軟正黑體" w:hAnsi="微軟正黑體"/>
          <w:b/>
          <w:sz w:val="28"/>
          <w:szCs w:val="28"/>
        </w:rPr>
      </w:pPr>
    </w:p>
    <w:p w14:paraId="725E6656" w14:textId="06E9D292" w:rsidR="00AC0865" w:rsidRPr="00333252" w:rsidRDefault="00AC0865" w:rsidP="00AC0865">
      <w:pPr>
        <w:spacing w:line="360" w:lineRule="auto"/>
        <w:rPr>
          <w:rFonts w:ascii="微軟正黑體" w:eastAsia="微軟正黑體" w:hAnsi="微軟正黑體"/>
          <w:b/>
          <w:sz w:val="32"/>
          <w:szCs w:val="32"/>
        </w:rPr>
      </w:pPr>
      <w:r w:rsidRPr="00333252">
        <w:rPr>
          <w:rFonts w:ascii="微軟正黑體" w:eastAsia="微軟正黑體" w:hAnsi="微軟正黑體" w:hint="eastAsia"/>
          <w:b/>
          <w:sz w:val="32"/>
          <w:szCs w:val="32"/>
        </w:rPr>
        <w:t>承辦人：</w:t>
      </w:r>
      <w:r w:rsidR="00AF4ED4">
        <w:rPr>
          <w:rFonts w:ascii="微軟正黑體" w:eastAsia="微軟正黑體" w:hAnsi="微軟正黑體" w:hint="eastAsia"/>
          <w:b/>
          <w:sz w:val="32"/>
          <w:szCs w:val="32"/>
        </w:rPr>
        <w:t>周怡萱</w:t>
      </w:r>
    </w:p>
    <w:p w14:paraId="2A88F8A4" w14:textId="77777777" w:rsidR="00AC0865" w:rsidRPr="00333252" w:rsidRDefault="008C072E" w:rsidP="00AC0865">
      <w:pPr>
        <w:spacing w:line="360" w:lineRule="auto"/>
        <w:rPr>
          <w:rFonts w:ascii="微軟正黑體" w:eastAsia="微軟正黑體" w:hAnsi="微軟正黑體"/>
          <w:b/>
          <w:sz w:val="32"/>
          <w:szCs w:val="32"/>
        </w:rPr>
      </w:pPr>
      <w:r w:rsidRPr="00333252">
        <w:rPr>
          <w:rFonts w:ascii="微軟正黑體" w:eastAsia="微軟正黑體" w:hAnsi="微軟正黑體" w:hint="eastAsia"/>
          <w:b/>
          <w:sz w:val="32"/>
          <w:szCs w:val="32"/>
        </w:rPr>
        <w:t>連</w:t>
      </w:r>
      <w:r w:rsidR="00AC0865" w:rsidRPr="00333252">
        <w:rPr>
          <w:rFonts w:ascii="微軟正黑體" w:eastAsia="微軟正黑體" w:hAnsi="微軟正黑體" w:hint="eastAsia"/>
          <w:b/>
          <w:sz w:val="32"/>
          <w:szCs w:val="32"/>
        </w:rPr>
        <w:t>絡電話：</w:t>
      </w:r>
      <w:r w:rsidR="00333252" w:rsidRPr="00333252">
        <w:rPr>
          <w:rFonts w:ascii="微軟正黑體" w:eastAsia="微軟正黑體" w:hAnsi="微軟正黑體" w:hint="eastAsia"/>
          <w:b/>
          <w:sz w:val="32"/>
          <w:szCs w:val="32"/>
        </w:rPr>
        <w:t>(02)2377-5108 分機</w:t>
      </w:r>
      <w:r w:rsidR="0022469F">
        <w:rPr>
          <w:rFonts w:ascii="微軟正黑體" w:eastAsia="微軟正黑體" w:hAnsi="微軟正黑體" w:hint="eastAsia"/>
          <w:b/>
          <w:sz w:val="32"/>
          <w:szCs w:val="32"/>
        </w:rPr>
        <w:t>15</w:t>
      </w:r>
    </w:p>
    <w:p w14:paraId="63B767BE" w14:textId="6640CCC5" w:rsidR="00AC0865" w:rsidRPr="00333252" w:rsidRDefault="00AC0865" w:rsidP="00AC0865">
      <w:pPr>
        <w:spacing w:line="360" w:lineRule="auto"/>
        <w:rPr>
          <w:rFonts w:ascii="微軟正黑體" w:eastAsia="微軟正黑體" w:hAnsi="微軟正黑體"/>
          <w:b/>
          <w:sz w:val="32"/>
          <w:szCs w:val="32"/>
        </w:rPr>
      </w:pPr>
      <w:r w:rsidRPr="00333252">
        <w:rPr>
          <w:rFonts w:ascii="微軟正黑體" w:eastAsia="微軟正黑體" w:hAnsi="微軟正黑體" w:hint="eastAsia"/>
          <w:b/>
          <w:sz w:val="32"/>
          <w:szCs w:val="32"/>
        </w:rPr>
        <w:t>E-</w:t>
      </w:r>
      <w:r w:rsidRPr="00333252">
        <w:rPr>
          <w:rFonts w:ascii="微軟正黑體" w:eastAsia="微軟正黑體" w:hAnsi="微軟正黑體"/>
          <w:b/>
          <w:sz w:val="32"/>
          <w:szCs w:val="32"/>
        </w:rPr>
        <w:t>mail</w:t>
      </w:r>
      <w:r w:rsidRPr="00333252">
        <w:rPr>
          <w:rFonts w:ascii="微軟正黑體" w:eastAsia="微軟正黑體" w:hAnsi="微軟正黑體" w:hint="eastAsia"/>
          <w:b/>
          <w:sz w:val="32"/>
          <w:szCs w:val="32"/>
        </w:rPr>
        <w:t>：</w:t>
      </w:r>
      <w:r w:rsidR="00AF4ED4">
        <w:rPr>
          <w:rFonts w:ascii="微軟正黑體" w:eastAsia="微軟正黑體" w:hAnsi="微軟正黑體"/>
          <w:b/>
          <w:sz w:val="32"/>
          <w:szCs w:val="32"/>
        </w:rPr>
        <w:t>chou</w:t>
      </w:r>
      <w:r w:rsidR="00333252" w:rsidRPr="00333252">
        <w:rPr>
          <w:rFonts w:ascii="微軟正黑體" w:eastAsia="微軟正黑體" w:hAnsi="微軟正黑體" w:hint="eastAsia"/>
          <w:b/>
          <w:sz w:val="32"/>
          <w:szCs w:val="32"/>
        </w:rPr>
        <w:t>@naa.org.tw</w:t>
      </w:r>
    </w:p>
    <w:p w14:paraId="0E13DEC2" w14:textId="77777777" w:rsidR="00C33964" w:rsidRDefault="00AC0865" w:rsidP="00C33964">
      <w:pPr>
        <w:spacing w:line="360" w:lineRule="auto"/>
        <w:rPr>
          <w:rFonts w:ascii="微軟正黑體" w:eastAsia="微軟正黑體" w:hAnsi="微軟正黑體"/>
          <w:b/>
          <w:sz w:val="32"/>
          <w:szCs w:val="32"/>
        </w:rPr>
      </w:pPr>
      <w:r w:rsidRPr="00333252">
        <w:rPr>
          <w:rFonts w:ascii="微軟正黑體" w:eastAsia="微軟正黑體" w:hAnsi="微軟正黑體" w:hint="eastAsia"/>
          <w:b/>
          <w:sz w:val="32"/>
          <w:szCs w:val="32"/>
        </w:rPr>
        <w:t>地址：</w:t>
      </w:r>
      <w:r w:rsidR="00333252" w:rsidRPr="00333252">
        <w:rPr>
          <w:rFonts w:ascii="微軟正黑體" w:eastAsia="微軟正黑體" w:hAnsi="微軟正黑體" w:hint="eastAsia"/>
          <w:b/>
          <w:sz w:val="32"/>
          <w:szCs w:val="32"/>
        </w:rPr>
        <w:t>11052臺北市信義區基隆路二段51號13樓之3</w:t>
      </w:r>
    </w:p>
    <w:p w14:paraId="2B55802F" w14:textId="77777777" w:rsidR="00C33964" w:rsidRPr="00C33964" w:rsidRDefault="00C33964" w:rsidP="00C33964">
      <w:pPr>
        <w:spacing w:line="360" w:lineRule="auto"/>
        <w:rPr>
          <w:rFonts w:ascii="微軟正黑體" w:eastAsia="微軟正黑體" w:hAnsi="微軟正黑體"/>
          <w:b/>
          <w:sz w:val="32"/>
          <w:szCs w:val="32"/>
        </w:rPr>
      </w:pPr>
    </w:p>
    <w:p w14:paraId="0A235E66" w14:textId="77777777" w:rsidR="00D641A5" w:rsidRDefault="00AC0865" w:rsidP="00192003">
      <w:pPr>
        <w:jc w:val="center"/>
        <w:rPr>
          <w:rFonts w:ascii="微軟正黑體" w:eastAsia="微軟正黑體" w:hAnsi="微軟正黑體"/>
          <w:b/>
          <w:sz w:val="28"/>
          <w:szCs w:val="28"/>
        </w:rPr>
        <w:sectPr w:rsidR="00D641A5" w:rsidSect="006B7413">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800" w:header="851" w:footer="992" w:gutter="0"/>
          <w:pgNumType w:start="1"/>
          <w:cols w:space="425"/>
          <w:titlePg/>
          <w:docGrid w:type="lines" w:linePitch="360"/>
        </w:sectPr>
      </w:pPr>
      <w:r>
        <w:rPr>
          <w:rFonts w:ascii="微軟正黑體" w:eastAsia="微軟正黑體" w:hAnsi="微軟正黑體" w:hint="eastAsia"/>
          <w:b/>
          <w:sz w:val="28"/>
          <w:szCs w:val="28"/>
        </w:rPr>
        <w:t>中華民國</w:t>
      </w:r>
      <w:r w:rsidR="0022469F">
        <w:rPr>
          <w:rFonts w:ascii="微軟正黑體" w:eastAsia="微軟正黑體" w:hAnsi="微軟正黑體" w:hint="eastAsia"/>
          <w:b/>
          <w:sz w:val="28"/>
          <w:szCs w:val="28"/>
        </w:rPr>
        <w:t>110</w:t>
      </w:r>
      <w:r>
        <w:rPr>
          <w:rFonts w:ascii="微軟正黑體" w:eastAsia="微軟正黑體" w:hAnsi="微軟正黑體" w:hint="eastAsia"/>
          <w:b/>
          <w:sz w:val="28"/>
          <w:szCs w:val="28"/>
        </w:rPr>
        <w:t>年版</w:t>
      </w:r>
    </w:p>
    <w:p w14:paraId="09E921EF" w14:textId="77777777" w:rsidR="003A03D9" w:rsidRPr="00346327" w:rsidRDefault="003A03D9" w:rsidP="003A03D9">
      <w:pPr>
        <w:jc w:val="center"/>
        <w:rPr>
          <w:rFonts w:ascii="標楷體" w:eastAsia="標楷體" w:hAnsi="標楷體"/>
          <w:b/>
          <w:sz w:val="36"/>
          <w:szCs w:val="36"/>
        </w:rPr>
      </w:pPr>
      <w:r w:rsidRPr="00346327">
        <w:rPr>
          <w:rFonts w:ascii="標楷體" w:eastAsia="標楷體" w:hAnsi="標楷體" w:hint="eastAsia"/>
          <w:b/>
          <w:sz w:val="36"/>
          <w:szCs w:val="36"/>
        </w:rPr>
        <w:lastRenderedPageBreak/>
        <w:t>目  錄</w:t>
      </w:r>
    </w:p>
    <w:p w14:paraId="4FC78E1D" w14:textId="77777777" w:rsidR="003A03D9" w:rsidRPr="004C3AC5" w:rsidRDefault="0085053B" w:rsidP="00736E5A">
      <w:pPr>
        <w:ind w:rightChars="17" w:right="41"/>
        <w:rPr>
          <w:rFonts w:ascii="標楷體" w:eastAsia="標楷體" w:hAnsi="標楷體"/>
          <w:b/>
          <w:sz w:val="30"/>
          <w:szCs w:val="30"/>
        </w:rPr>
      </w:pPr>
      <w:r>
        <w:rPr>
          <w:rFonts w:ascii="標楷體" w:eastAsia="標楷體" w:hAnsi="標楷體" w:hint="eastAsia"/>
          <w:b/>
          <w:sz w:val="30"/>
          <w:szCs w:val="30"/>
        </w:rPr>
        <w:t>壹</w:t>
      </w:r>
      <w:r w:rsidR="003A03D9" w:rsidRPr="004C3AC5">
        <w:rPr>
          <w:rFonts w:ascii="標楷體" w:eastAsia="標楷體" w:hAnsi="標楷體" w:hint="eastAsia"/>
          <w:b/>
          <w:sz w:val="30"/>
          <w:szCs w:val="30"/>
        </w:rPr>
        <w:t>、特別監督人資格及關係說明</w:t>
      </w:r>
      <w:r w:rsidR="00736E5A">
        <w:rPr>
          <w:rFonts w:ascii="標楷體" w:eastAsia="標楷體" w:hAnsi="標楷體"/>
          <w:b/>
          <w:sz w:val="30"/>
          <w:szCs w:val="30"/>
        </w:rPr>
        <w:t>……………………………………</w:t>
      </w:r>
      <w:r w:rsidR="00736E5A">
        <w:rPr>
          <w:rFonts w:ascii="標楷體" w:eastAsia="標楷體" w:hAnsi="標楷體" w:hint="eastAsia"/>
          <w:b/>
          <w:sz w:val="30"/>
          <w:szCs w:val="30"/>
        </w:rPr>
        <w:t>1</w:t>
      </w:r>
    </w:p>
    <w:p w14:paraId="35A3C288" w14:textId="77777777" w:rsidR="00346327" w:rsidRPr="00736E5A" w:rsidRDefault="0085053B" w:rsidP="003A03D9">
      <w:pPr>
        <w:rPr>
          <w:rFonts w:ascii="標楷體" w:eastAsia="標楷體" w:hAnsi="標楷體"/>
          <w:b/>
          <w:sz w:val="26"/>
          <w:szCs w:val="26"/>
        </w:rPr>
      </w:pPr>
      <w:r>
        <w:rPr>
          <w:rFonts w:ascii="標楷體" w:eastAsia="標楷體" w:hAnsi="標楷體" w:hint="eastAsia"/>
          <w:b/>
          <w:sz w:val="30"/>
          <w:szCs w:val="30"/>
        </w:rPr>
        <w:t>貳</w:t>
      </w:r>
      <w:r w:rsidR="003A03D9" w:rsidRPr="004C3AC5">
        <w:rPr>
          <w:rFonts w:ascii="標楷體" w:eastAsia="標楷體" w:hAnsi="標楷體" w:hint="eastAsia"/>
          <w:b/>
          <w:sz w:val="30"/>
          <w:szCs w:val="30"/>
        </w:rPr>
        <w:t>、</w:t>
      </w:r>
      <w:r w:rsidR="003A03D9" w:rsidRPr="00736E5A">
        <w:rPr>
          <w:rFonts w:ascii="標楷體" w:eastAsia="標楷體" w:hAnsi="標楷體" w:hint="eastAsia"/>
          <w:b/>
          <w:sz w:val="28"/>
          <w:szCs w:val="28"/>
        </w:rPr>
        <w:t>耐震設計規範附錄A耐震工程品管</w:t>
      </w:r>
      <w:r w:rsidR="00623AC6" w:rsidRPr="00736E5A">
        <w:rPr>
          <w:rFonts w:ascii="標楷體" w:eastAsia="標楷體" w:hAnsi="標楷體" w:hint="eastAsia"/>
          <w:b/>
          <w:sz w:val="28"/>
          <w:szCs w:val="28"/>
        </w:rPr>
        <w:t>-</w:t>
      </w:r>
      <w:r w:rsidR="003A03D9" w:rsidRPr="00736E5A">
        <w:rPr>
          <w:rFonts w:ascii="標楷體" w:eastAsia="標楷體" w:hAnsi="標楷體" w:hint="eastAsia"/>
          <w:b/>
          <w:sz w:val="28"/>
          <w:szCs w:val="28"/>
        </w:rPr>
        <w:t>有關特別監督</w:t>
      </w:r>
      <w:r w:rsidR="00DB401F" w:rsidRPr="00736E5A">
        <w:rPr>
          <w:rFonts w:ascii="標楷體" w:eastAsia="標楷體" w:hAnsi="標楷體" w:hint="eastAsia"/>
          <w:b/>
          <w:sz w:val="28"/>
          <w:szCs w:val="28"/>
        </w:rPr>
        <w:t>之規範內容</w:t>
      </w:r>
      <w:r w:rsidR="00736E5A">
        <w:rPr>
          <w:rFonts w:ascii="標楷體" w:eastAsia="標楷體" w:hAnsi="標楷體" w:hint="eastAsia"/>
          <w:b/>
          <w:sz w:val="28"/>
          <w:szCs w:val="28"/>
        </w:rPr>
        <w:t xml:space="preserve"> </w:t>
      </w:r>
      <w:r w:rsidR="00736E5A">
        <w:rPr>
          <w:rFonts w:ascii="標楷體" w:eastAsia="標楷體" w:hAnsi="標楷體"/>
          <w:b/>
          <w:sz w:val="26"/>
          <w:szCs w:val="26"/>
        </w:rPr>
        <w:t>…</w:t>
      </w:r>
      <w:r w:rsidR="00736E5A" w:rsidRPr="00736E5A">
        <w:rPr>
          <w:rFonts w:ascii="標楷體" w:eastAsia="標楷體" w:hAnsi="標楷體" w:hint="eastAsia"/>
          <w:b/>
          <w:sz w:val="30"/>
          <w:szCs w:val="30"/>
        </w:rPr>
        <w:t>3</w:t>
      </w:r>
    </w:p>
    <w:p w14:paraId="666AA6A2" w14:textId="77777777" w:rsidR="00346327" w:rsidRPr="004C3AC5" w:rsidRDefault="0085053B" w:rsidP="003A03D9">
      <w:pPr>
        <w:rPr>
          <w:rFonts w:ascii="標楷體" w:eastAsia="標楷體" w:hAnsi="標楷體"/>
          <w:b/>
          <w:sz w:val="30"/>
          <w:szCs w:val="30"/>
        </w:rPr>
      </w:pPr>
      <w:r>
        <w:rPr>
          <w:rFonts w:ascii="標楷體" w:eastAsia="標楷體" w:hAnsi="標楷體" w:hint="eastAsia"/>
          <w:b/>
          <w:sz w:val="30"/>
          <w:szCs w:val="30"/>
        </w:rPr>
        <w:t>參</w:t>
      </w:r>
      <w:r w:rsidR="00346327" w:rsidRPr="004C3AC5">
        <w:rPr>
          <w:rFonts w:ascii="標楷體" w:eastAsia="標楷體" w:hAnsi="標楷體" w:hint="eastAsia"/>
          <w:b/>
          <w:sz w:val="30"/>
          <w:szCs w:val="30"/>
        </w:rPr>
        <w:t>、特別監督計劃書製作大綱範本</w:t>
      </w:r>
      <w:r w:rsidR="00736E5A">
        <w:rPr>
          <w:rFonts w:ascii="標楷體" w:eastAsia="標楷體" w:hAnsi="標楷體" w:hint="eastAsia"/>
          <w:b/>
          <w:sz w:val="30"/>
          <w:szCs w:val="30"/>
        </w:rPr>
        <w:t xml:space="preserve"> </w:t>
      </w:r>
      <w:r w:rsidR="00736E5A">
        <w:rPr>
          <w:rFonts w:ascii="標楷體" w:eastAsia="標楷體" w:hAnsi="標楷體"/>
          <w:b/>
          <w:sz w:val="30"/>
          <w:szCs w:val="30"/>
        </w:rPr>
        <w:t>………………………………</w:t>
      </w:r>
      <w:r w:rsidR="00736E5A">
        <w:rPr>
          <w:rFonts w:ascii="標楷體" w:eastAsia="標楷體" w:hAnsi="標楷體" w:hint="eastAsia"/>
          <w:b/>
          <w:sz w:val="30"/>
          <w:szCs w:val="30"/>
        </w:rPr>
        <w:t>13</w:t>
      </w:r>
    </w:p>
    <w:p w14:paraId="24877CC7" w14:textId="77777777" w:rsidR="00C33964" w:rsidRPr="004C3AC5" w:rsidRDefault="0085053B" w:rsidP="003A03D9">
      <w:pPr>
        <w:rPr>
          <w:rFonts w:ascii="標楷體" w:eastAsia="標楷體" w:hAnsi="標楷體"/>
          <w:b/>
          <w:sz w:val="30"/>
          <w:szCs w:val="30"/>
        </w:rPr>
      </w:pPr>
      <w:r>
        <w:rPr>
          <w:rFonts w:ascii="標楷體" w:eastAsia="標楷體" w:hAnsi="標楷體" w:hint="eastAsia"/>
          <w:b/>
          <w:sz w:val="30"/>
          <w:szCs w:val="30"/>
        </w:rPr>
        <w:t>肆</w:t>
      </w:r>
      <w:r w:rsidR="00346327" w:rsidRPr="004C3AC5">
        <w:rPr>
          <w:rFonts w:ascii="標楷體" w:eastAsia="標楷體" w:hAnsi="標楷體" w:hint="eastAsia"/>
          <w:b/>
          <w:sz w:val="30"/>
          <w:szCs w:val="30"/>
        </w:rPr>
        <w:t>、特別監督竣工報告書製作原則範本</w:t>
      </w:r>
      <w:r w:rsidR="00736E5A">
        <w:rPr>
          <w:rFonts w:ascii="標楷體" w:eastAsia="標楷體" w:hAnsi="標楷體" w:hint="eastAsia"/>
          <w:b/>
          <w:sz w:val="30"/>
          <w:szCs w:val="30"/>
        </w:rPr>
        <w:t xml:space="preserve"> </w:t>
      </w:r>
      <w:r w:rsidR="00736E5A">
        <w:rPr>
          <w:rFonts w:ascii="標楷體" w:eastAsia="標楷體" w:hAnsi="標楷體"/>
          <w:b/>
          <w:sz w:val="30"/>
          <w:szCs w:val="30"/>
        </w:rPr>
        <w:t>…………………………</w:t>
      </w:r>
      <w:r w:rsidR="00736E5A">
        <w:rPr>
          <w:rFonts w:ascii="標楷體" w:eastAsia="標楷體" w:hAnsi="標楷體" w:hint="eastAsia"/>
          <w:b/>
          <w:sz w:val="30"/>
          <w:szCs w:val="30"/>
        </w:rPr>
        <w:t>15</w:t>
      </w:r>
    </w:p>
    <w:p w14:paraId="7CCAB5A8" w14:textId="77777777" w:rsidR="00346327" w:rsidRPr="004C3AC5" w:rsidRDefault="0085053B" w:rsidP="003A03D9">
      <w:pPr>
        <w:rPr>
          <w:rFonts w:ascii="標楷體" w:eastAsia="標楷體" w:hAnsi="標楷體"/>
          <w:b/>
          <w:sz w:val="30"/>
          <w:szCs w:val="30"/>
        </w:rPr>
        <w:sectPr w:rsidR="00346327" w:rsidRPr="004C3AC5" w:rsidSect="004C3AC5">
          <w:headerReference w:type="even" r:id="rId14"/>
          <w:headerReference w:type="default" r:id="rId15"/>
          <w:footerReference w:type="default" r:id="rId16"/>
          <w:headerReference w:type="first" r:id="rId17"/>
          <w:pgSz w:w="11906" w:h="16838"/>
          <w:pgMar w:top="1440" w:right="1274" w:bottom="1440" w:left="1800" w:header="851" w:footer="992" w:gutter="0"/>
          <w:pgNumType w:start="1"/>
          <w:cols w:space="425"/>
          <w:titlePg/>
          <w:docGrid w:type="lines" w:linePitch="360"/>
        </w:sectPr>
      </w:pPr>
      <w:r>
        <w:rPr>
          <w:rFonts w:ascii="標楷體" w:eastAsia="標楷體" w:hAnsi="標楷體" w:hint="eastAsia"/>
          <w:b/>
          <w:sz w:val="30"/>
          <w:szCs w:val="30"/>
        </w:rPr>
        <w:t>伍</w:t>
      </w:r>
      <w:r w:rsidR="00736E5A">
        <w:rPr>
          <w:rFonts w:ascii="標楷體" w:eastAsia="標楷體" w:hAnsi="標楷體" w:hint="eastAsia"/>
          <w:b/>
          <w:sz w:val="30"/>
          <w:szCs w:val="30"/>
        </w:rPr>
        <w:t>、特別監督委任契約書</w:t>
      </w:r>
      <w:r w:rsidR="00346327" w:rsidRPr="004C3AC5">
        <w:rPr>
          <w:rFonts w:ascii="標楷體" w:eastAsia="標楷體" w:hAnsi="標楷體" w:hint="eastAsia"/>
          <w:b/>
          <w:sz w:val="30"/>
          <w:szCs w:val="30"/>
        </w:rPr>
        <w:t>本</w:t>
      </w:r>
      <w:r w:rsidR="00736E5A">
        <w:rPr>
          <w:rFonts w:ascii="標楷體" w:eastAsia="標楷體" w:hAnsi="標楷體" w:hint="eastAsia"/>
          <w:b/>
          <w:sz w:val="30"/>
          <w:szCs w:val="30"/>
        </w:rPr>
        <w:t xml:space="preserve"> </w:t>
      </w:r>
      <w:r w:rsidR="00736E5A">
        <w:rPr>
          <w:rFonts w:ascii="標楷體" w:eastAsia="標楷體" w:hAnsi="標楷體"/>
          <w:b/>
          <w:sz w:val="30"/>
          <w:szCs w:val="30"/>
        </w:rPr>
        <w:t>………………………………………</w:t>
      </w:r>
      <w:r w:rsidR="00736E5A">
        <w:rPr>
          <w:rFonts w:ascii="標楷體" w:eastAsia="標楷體" w:hAnsi="標楷體" w:hint="eastAsia"/>
          <w:b/>
          <w:sz w:val="30"/>
          <w:szCs w:val="30"/>
        </w:rPr>
        <w:t>19</w:t>
      </w:r>
    </w:p>
    <w:p w14:paraId="07A7E64C" w14:textId="77777777" w:rsidR="0085053B" w:rsidRPr="0085053B" w:rsidRDefault="0085053B" w:rsidP="00736E5A">
      <w:pPr>
        <w:pStyle w:val="Default"/>
        <w:rPr>
          <w:b/>
          <w:sz w:val="36"/>
          <w:szCs w:val="36"/>
        </w:rPr>
      </w:pPr>
      <w:r>
        <w:rPr>
          <w:rFonts w:hint="eastAsia"/>
          <w:b/>
          <w:sz w:val="36"/>
          <w:szCs w:val="36"/>
        </w:rPr>
        <w:lastRenderedPageBreak/>
        <w:t>壹、</w:t>
      </w:r>
      <w:r w:rsidRPr="0085053B">
        <w:rPr>
          <w:rFonts w:hint="eastAsia"/>
          <w:b/>
          <w:sz w:val="36"/>
          <w:szCs w:val="36"/>
        </w:rPr>
        <w:t>特別監督人資格與關係說明</w:t>
      </w:r>
    </w:p>
    <w:p w14:paraId="4F3A9340" w14:textId="77777777" w:rsidR="0085053B" w:rsidRPr="0085053B" w:rsidRDefault="0085053B" w:rsidP="0085053B">
      <w:pPr>
        <w:autoSpaceDE w:val="0"/>
        <w:autoSpaceDN w:val="0"/>
        <w:adjustRightInd w:val="0"/>
        <w:spacing w:line="440" w:lineRule="exact"/>
        <w:jc w:val="both"/>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一、</w:t>
      </w:r>
      <w:r w:rsidRPr="0085053B">
        <w:rPr>
          <w:rFonts w:ascii="標楷體" w:eastAsia="標楷體" w:hAnsi="標楷體" w:cs="標楷體" w:hint="eastAsia"/>
          <w:color w:val="000000"/>
          <w:kern w:val="0"/>
          <w:sz w:val="28"/>
          <w:szCs w:val="28"/>
        </w:rPr>
        <w:t>特別監督人須為有資格執行該項特別監督作業之結構專業人員。</w:t>
      </w:r>
      <w:r w:rsidRPr="0085053B">
        <w:rPr>
          <w:rFonts w:ascii="標楷體" w:eastAsia="標楷體" w:hAnsi="標楷體" w:cs="標楷體"/>
          <w:color w:val="000000"/>
          <w:kern w:val="0"/>
          <w:sz w:val="28"/>
          <w:szCs w:val="28"/>
        </w:rPr>
        <w:t xml:space="preserve"> </w:t>
      </w:r>
    </w:p>
    <w:p w14:paraId="152FED72" w14:textId="77777777" w:rsidR="0085053B" w:rsidRPr="0085053B" w:rsidRDefault="0085053B" w:rsidP="00B42467">
      <w:pPr>
        <w:autoSpaceDE w:val="0"/>
        <w:autoSpaceDN w:val="0"/>
        <w:adjustRightInd w:val="0"/>
        <w:spacing w:line="440" w:lineRule="exact"/>
        <w:ind w:leftChars="177" w:left="708" w:rightChars="-82" w:right="-197" w:hangingChars="101" w:hanging="283"/>
        <w:jc w:val="both"/>
        <w:rPr>
          <w:rFonts w:ascii="標楷體" w:eastAsia="標楷體" w:hAnsi="標楷體" w:cs="標楷體"/>
          <w:color w:val="000000"/>
          <w:kern w:val="0"/>
          <w:sz w:val="28"/>
          <w:szCs w:val="28"/>
        </w:rPr>
      </w:pPr>
      <w:r>
        <w:rPr>
          <w:rFonts w:ascii="標楷體" w:eastAsia="標楷體" w:hAnsi="標楷體" w:cs="Times New Roman"/>
          <w:color w:val="000000"/>
          <w:kern w:val="0"/>
          <w:sz w:val="28"/>
          <w:szCs w:val="28"/>
        </w:rPr>
        <w:t>1</w:t>
      </w:r>
      <w:r>
        <w:rPr>
          <w:rFonts w:ascii="標楷體" w:eastAsia="標楷體" w:hAnsi="標楷體" w:cs="Times New Roman" w:hint="eastAsia"/>
          <w:color w:val="000000"/>
          <w:kern w:val="0"/>
          <w:sz w:val="28"/>
          <w:szCs w:val="28"/>
        </w:rPr>
        <w:t>.</w:t>
      </w:r>
      <w:r w:rsidRPr="0085053B">
        <w:rPr>
          <w:rFonts w:ascii="標楷體" w:eastAsia="標楷體" w:hAnsi="標楷體" w:cs="標楷體" w:hint="eastAsia"/>
          <w:color w:val="000000"/>
          <w:kern w:val="0"/>
          <w:sz w:val="28"/>
          <w:szCs w:val="28"/>
        </w:rPr>
        <w:t>依耐震法規之規定，除一般規定之監造程序外，當符合執行專業結構設計審查所列之施工作業項目時，起造人應增加聘雇一位以上之特別監督人，來執行特別監督工作（起造人需另行編列特別監督費用且單獨簽訂特別監督契約書，並於提出耐震標章申請時檢附供察證機構確認之）。</w:t>
      </w:r>
    </w:p>
    <w:p w14:paraId="6AB4F72B" w14:textId="77777777" w:rsidR="0085053B" w:rsidRPr="0085053B" w:rsidRDefault="0085053B" w:rsidP="00B42467">
      <w:pPr>
        <w:autoSpaceDE w:val="0"/>
        <w:autoSpaceDN w:val="0"/>
        <w:adjustRightInd w:val="0"/>
        <w:spacing w:line="440" w:lineRule="exact"/>
        <w:ind w:leftChars="177" w:left="708" w:rightChars="-82" w:right="-197" w:hangingChars="101" w:hanging="283"/>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2.</w:t>
      </w:r>
      <w:r w:rsidR="000F1461" w:rsidRPr="000F1461">
        <w:rPr>
          <w:rFonts w:ascii="標楷體" w:eastAsia="標楷體" w:hAnsi="標楷體" w:cs="標楷體" w:hint="eastAsia"/>
          <w:color w:val="000000"/>
          <w:kern w:val="0"/>
          <w:sz w:val="28"/>
          <w:szCs w:val="28"/>
        </w:rPr>
        <w:t>有關執行建築物結構專業工程部分之特別監督得由工程技術顧問公司</w:t>
      </w:r>
      <w:r w:rsidRPr="0085053B">
        <w:rPr>
          <w:rFonts w:ascii="標楷體" w:eastAsia="標楷體" w:hAnsi="標楷體" w:cs="標楷體" w:hint="eastAsia"/>
          <w:color w:val="000000"/>
          <w:kern w:val="0"/>
          <w:sz w:val="28"/>
          <w:szCs w:val="28"/>
        </w:rPr>
        <w:t>、執業結構技師、執業土木技師或開業建築師辦理並應組成團隊執行特別監督事宜，特別監督人應具建築結構相關經驗</w:t>
      </w:r>
      <w:r w:rsidR="003D6AD5">
        <w:rPr>
          <w:rFonts w:ascii="標楷體" w:eastAsia="標楷體" w:hAnsi="標楷體" w:cs="Times New Roman" w:hint="eastAsia"/>
          <w:color w:val="000000"/>
          <w:kern w:val="0"/>
          <w:sz w:val="28"/>
          <w:szCs w:val="28"/>
        </w:rPr>
        <w:t>三</w:t>
      </w:r>
      <w:r w:rsidR="00A56D9E">
        <w:rPr>
          <w:rFonts w:ascii="標楷體" w:eastAsia="標楷體" w:hAnsi="標楷體" w:cs="標楷體" w:hint="eastAsia"/>
          <w:color w:val="000000"/>
          <w:kern w:val="0"/>
          <w:sz w:val="28"/>
          <w:szCs w:val="28"/>
        </w:rPr>
        <w:t>年以上</w:t>
      </w:r>
      <w:r w:rsidRPr="0085053B">
        <w:rPr>
          <w:rFonts w:ascii="標楷體" w:eastAsia="標楷體" w:hAnsi="標楷體" w:cs="標楷體" w:hint="eastAsia"/>
          <w:color w:val="000000"/>
          <w:kern w:val="0"/>
          <w:sz w:val="28"/>
          <w:szCs w:val="28"/>
        </w:rPr>
        <w:t>。</w:t>
      </w:r>
      <w:r w:rsidRPr="0085053B">
        <w:rPr>
          <w:rFonts w:ascii="標楷體" w:eastAsia="標楷體" w:hAnsi="標楷體" w:cs="Times New Roman"/>
          <w:color w:val="000000"/>
          <w:kern w:val="0"/>
          <w:sz w:val="28"/>
          <w:szCs w:val="28"/>
        </w:rPr>
        <w:t>(</w:t>
      </w:r>
      <w:r w:rsidRPr="0085053B">
        <w:rPr>
          <w:rFonts w:ascii="標楷體" w:eastAsia="標楷體" w:hAnsi="標楷體" w:cs="標楷體" w:hint="eastAsia"/>
          <w:color w:val="000000"/>
          <w:kern w:val="0"/>
          <w:sz w:val="28"/>
          <w:szCs w:val="28"/>
        </w:rPr>
        <w:t>有關特別監督之規定詳建築物耐震設計規範及解說第</w:t>
      </w:r>
      <w:r w:rsidRPr="0085053B">
        <w:rPr>
          <w:rFonts w:ascii="標楷體" w:eastAsia="標楷體" w:hAnsi="標楷體" w:cs="新細明體"/>
          <w:color w:val="000000"/>
          <w:kern w:val="0"/>
          <w:sz w:val="28"/>
          <w:szCs w:val="28"/>
        </w:rPr>
        <w:t>7</w:t>
      </w:r>
      <w:r w:rsidRPr="0085053B">
        <w:rPr>
          <w:rFonts w:ascii="標楷體" w:eastAsia="標楷體" w:hAnsi="標楷體" w:cs="標楷體" w:hint="eastAsia"/>
          <w:color w:val="000000"/>
          <w:kern w:val="0"/>
          <w:sz w:val="28"/>
          <w:szCs w:val="28"/>
        </w:rPr>
        <w:t>章及附錄</w:t>
      </w:r>
      <w:r w:rsidRPr="0085053B">
        <w:rPr>
          <w:rFonts w:ascii="標楷體" w:eastAsia="標楷體" w:hAnsi="標楷體" w:cs="新細明體"/>
          <w:color w:val="000000"/>
          <w:kern w:val="0"/>
          <w:sz w:val="28"/>
          <w:szCs w:val="28"/>
        </w:rPr>
        <w:t>A</w:t>
      </w:r>
      <w:r w:rsidRPr="0085053B">
        <w:rPr>
          <w:rFonts w:ascii="標楷體" w:eastAsia="標楷體" w:hAnsi="標楷體" w:cs="標楷體" w:hint="eastAsia"/>
          <w:color w:val="000000"/>
          <w:kern w:val="0"/>
          <w:sz w:val="28"/>
          <w:szCs w:val="28"/>
        </w:rPr>
        <w:t>耐震工程品管規定</w:t>
      </w:r>
      <w:r w:rsidRPr="0085053B">
        <w:rPr>
          <w:rFonts w:ascii="標楷體" w:eastAsia="標楷體" w:hAnsi="標楷體" w:cs="Times New Roman"/>
          <w:color w:val="000000"/>
          <w:kern w:val="0"/>
          <w:sz w:val="28"/>
          <w:szCs w:val="28"/>
        </w:rPr>
        <w:t>)</w:t>
      </w:r>
      <w:r w:rsidRPr="0085053B">
        <w:rPr>
          <w:rFonts w:ascii="標楷體" w:eastAsia="標楷體" w:hAnsi="標楷體" w:cs="標楷體" w:hint="eastAsia"/>
          <w:color w:val="000000"/>
          <w:kern w:val="0"/>
          <w:sz w:val="28"/>
          <w:szCs w:val="28"/>
        </w:rPr>
        <w:t>前項工程技術顧問公司之登記營業範圍應包括結構工程之工程技術事項。</w:t>
      </w:r>
      <w:r w:rsidRPr="0085053B">
        <w:rPr>
          <w:rFonts w:ascii="標楷體" w:eastAsia="標楷體" w:hAnsi="標楷體" w:cs="Times New Roman"/>
          <w:color w:val="000000"/>
          <w:kern w:val="0"/>
          <w:sz w:val="28"/>
          <w:szCs w:val="28"/>
        </w:rPr>
        <w:t>(</w:t>
      </w:r>
      <w:r w:rsidRPr="0085053B">
        <w:rPr>
          <w:rFonts w:ascii="標楷體" w:eastAsia="標楷體" w:hAnsi="標楷體" w:cs="標楷體" w:hint="eastAsia"/>
          <w:color w:val="000000"/>
          <w:kern w:val="0"/>
          <w:sz w:val="28"/>
          <w:szCs w:val="28"/>
        </w:rPr>
        <w:t>依工程技術顧問公司管理條例第</w:t>
      </w:r>
      <w:r w:rsidRPr="0085053B">
        <w:rPr>
          <w:rFonts w:ascii="標楷體" w:eastAsia="標楷體" w:hAnsi="標楷體" w:cs="Times New Roman"/>
          <w:color w:val="000000"/>
          <w:kern w:val="0"/>
          <w:sz w:val="28"/>
          <w:szCs w:val="28"/>
        </w:rPr>
        <w:t>4</w:t>
      </w:r>
      <w:r w:rsidRPr="0085053B">
        <w:rPr>
          <w:rFonts w:ascii="標楷體" w:eastAsia="標楷體" w:hAnsi="標楷體" w:cs="標楷體" w:hint="eastAsia"/>
          <w:color w:val="000000"/>
          <w:kern w:val="0"/>
          <w:sz w:val="28"/>
          <w:szCs w:val="28"/>
        </w:rPr>
        <w:t>條規定</w:t>
      </w:r>
      <w:r>
        <w:rPr>
          <w:rFonts w:ascii="標楷體" w:eastAsia="標楷體" w:hAnsi="標楷體" w:cs="Times New Roman"/>
          <w:color w:val="000000"/>
          <w:kern w:val="0"/>
          <w:sz w:val="28"/>
          <w:szCs w:val="28"/>
        </w:rPr>
        <w:t>)</w:t>
      </w:r>
      <w:r w:rsidRPr="0085053B">
        <w:rPr>
          <w:rFonts w:ascii="標楷體" w:eastAsia="標楷體" w:hAnsi="標楷體" w:cs="標楷體" w:hint="eastAsia"/>
          <w:color w:val="000000"/>
          <w:kern w:val="0"/>
          <w:sz w:val="28"/>
          <w:szCs w:val="28"/>
        </w:rPr>
        <w:t>。</w:t>
      </w:r>
    </w:p>
    <w:p w14:paraId="3B7B14C6" w14:textId="77777777" w:rsidR="0085053B" w:rsidRPr="0085053B" w:rsidRDefault="0085053B" w:rsidP="0085053B">
      <w:pPr>
        <w:autoSpaceDE w:val="0"/>
        <w:autoSpaceDN w:val="0"/>
        <w:adjustRightInd w:val="0"/>
        <w:spacing w:line="440" w:lineRule="exact"/>
        <w:ind w:firstLineChars="152" w:firstLine="426"/>
        <w:jc w:val="both"/>
        <w:rPr>
          <w:rFonts w:ascii="標楷體" w:eastAsia="標楷體" w:hAnsi="標楷體" w:cs="標楷體"/>
          <w:color w:val="000000"/>
          <w:kern w:val="0"/>
          <w:sz w:val="28"/>
          <w:szCs w:val="28"/>
        </w:rPr>
      </w:pPr>
      <w:r w:rsidRPr="0085053B">
        <w:rPr>
          <w:rFonts w:ascii="標楷體" w:eastAsia="標楷體" w:hAnsi="標楷體" w:cs="Times New Roman" w:hint="eastAsia"/>
          <w:bCs/>
          <w:color w:val="000000"/>
          <w:kern w:val="0"/>
          <w:sz w:val="28"/>
          <w:szCs w:val="28"/>
        </w:rPr>
        <w:t>3.</w:t>
      </w:r>
      <w:r w:rsidRPr="0085053B">
        <w:rPr>
          <w:rFonts w:ascii="標楷體" w:eastAsia="標楷體" w:hAnsi="標楷體" w:cs="標楷體" w:hint="eastAsia"/>
          <w:color w:val="000000"/>
          <w:kern w:val="0"/>
          <w:sz w:val="28"/>
          <w:szCs w:val="28"/>
        </w:rPr>
        <w:t>結構專業工程長期派駐於工地現場之特別監督團隊應包含：</w:t>
      </w:r>
      <w:r w:rsidRPr="0085053B">
        <w:rPr>
          <w:rFonts w:ascii="標楷體" w:eastAsia="標楷體" w:hAnsi="標楷體" w:cs="標楷體"/>
          <w:color w:val="000000"/>
          <w:kern w:val="0"/>
          <w:sz w:val="28"/>
          <w:szCs w:val="28"/>
        </w:rPr>
        <w:t xml:space="preserve"> </w:t>
      </w:r>
    </w:p>
    <w:p w14:paraId="7BD8B5D6" w14:textId="77777777" w:rsidR="0085053B" w:rsidRPr="0085053B" w:rsidRDefault="0085053B" w:rsidP="0085053B">
      <w:pPr>
        <w:autoSpaceDE w:val="0"/>
        <w:autoSpaceDN w:val="0"/>
        <w:adjustRightInd w:val="0"/>
        <w:spacing w:line="440" w:lineRule="exact"/>
        <w:ind w:leftChars="235" w:left="564" w:firstLineChars="51" w:firstLine="143"/>
        <w:jc w:val="both"/>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w:t>
      </w:r>
      <w:r>
        <w:rPr>
          <w:rFonts w:ascii="標楷體" w:eastAsia="標楷體" w:hAnsi="標楷體" w:cs="Times New Roman" w:hint="eastAsia"/>
          <w:color w:val="000000"/>
          <w:kern w:val="0"/>
          <w:sz w:val="28"/>
          <w:szCs w:val="28"/>
        </w:rPr>
        <w:t>1</w:t>
      </w:r>
      <w:r w:rsidRPr="0085053B">
        <w:rPr>
          <w:rFonts w:ascii="標楷體" w:eastAsia="標楷體" w:hAnsi="標楷體" w:cs="Times New Roman"/>
          <w:color w:val="000000"/>
          <w:kern w:val="0"/>
          <w:sz w:val="28"/>
          <w:szCs w:val="28"/>
        </w:rPr>
        <w:t>)</w:t>
      </w:r>
      <w:r w:rsidRPr="0085053B">
        <w:rPr>
          <w:rFonts w:ascii="標楷體" w:eastAsia="標楷體" w:hAnsi="標楷體" w:cs="Times New Roman" w:hint="eastAsia"/>
          <w:color w:val="000000"/>
          <w:kern w:val="0"/>
          <w:sz w:val="28"/>
          <w:szCs w:val="28"/>
        </w:rPr>
        <w:t>上述2.說明資格之結構專業者（至少</w:t>
      </w:r>
      <w:r w:rsidRPr="0085053B">
        <w:rPr>
          <w:rFonts w:ascii="標楷體" w:eastAsia="標楷體" w:hAnsi="標楷體" w:cs="Times New Roman"/>
          <w:color w:val="000000"/>
          <w:kern w:val="0"/>
          <w:sz w:val="28"/>
          <w:szCs w:val="28"/>
        </w:rPr>
        <w:t>1</w:t>
      </w:r>
      <w:r w:rsidRPr="0085053B">
        <w:rPr>
          <w:rFonts w:ascii="標楷體" w:eastAsia="標楷體" w:hAnsi="標楷體" w:cs="Times New Roman" w:hint="eastAsia"/>
          <w:color w:val="000000"/>
          <w:kern w:val="0"/>
          <w:sz w:val="28"/>
          <w:szCs w:val="28"/>
        </w:rPr>
        <w:t>位）。</w:t>
      </w:r>
      <w:r w:rsidRPr="0085053B">
        <w:rPr>
          <w:rFonts w:ascii="標楷體" w:eastAsia="標楷體" w:hAnsi="標楷體" w:cs="Times New Roman"/>
          <w:color w:val="000000"/>
          <w:kern w:val="0"/>
          <w:sz w:val="28"/>
          <w:szCs w:val="28"/>
        </w:rPr>
        <w:t xml:space="preserve"> </w:t>
      </w:r>
    </w:p>
    <w:p w14:paraId="43C4BEA4" w14:textId="77777777" w:rsidR="0085053B" w:rsidRPr="0085053B" w:rsidRDefault="0085053B" w:rsidP="00B42467">
      <w:pPr>
        <w:autoSpaceDE w:val="0"/>
        <w:autoSpaceDN w:val="0"/>
        <w:adjustRightInd w:val="0"/>
        <w:spacing w:line="440" w:lineRule="exact"/>
        <w:ind w:leftChars="293" w:left="1129" w:rightChars="-82" w:right="-197" w:hangingChars="152" w:hanging="426"/>
        <w:jc w:val="both"/>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w:t>
      </w:r>
      <w:r>
        <w:rPr>
          <w:rFonts w:ascii="標楷體" w:eastAsia="標楷體" w:hAnsi="標楷體" w:cs="Times New Roman" w:hint="eastAsia"/>
          <w:color w:val="000000"/>
          <w:kern w:val="0"/>
          <w:sz w:val="28"/>
          <w:szCs w:val="28"/>
        </w:rPr>
        <w:t>2</w:t>
      </w:r>
      <w:r w:rsidRPr="0085053B">
        <w:rPr>
          <w:rFonts w:ascii="標楷體" w:eastAsia="標楷體" w:hAnsi="標楷體" w:cs="Times New Roman"/>
          <w:color w:val="000000"/>
          <w:kern w:val="0"/>
          <w:sz w:val="28"/>
          <w:szCs w:val="28"/>
        </w:rPr>
        <w:t>)</w:t>
      </w:r>
      <w:r w:rsidRPr="0085053B">
        <w:rPr>
          <w:rFonts w:ascii="標楷體" w:eastAsia="標楷體" w:hAnsi="標楷體" w:cs="Times New Roman" w:hint="eastAsia"/>
          <w:color w:val="000000"/>
          <w:kern w:val="0"/>
          <w:sz w:val="28"/>
          <w:szCs w:val="28"/>
        </w:rPr>
        <w:t>駐地結構專業人員需於結構工程期間（含連續壁共構部分）全程駐地於工地現場執行特別監督工作。</w:t>
      </w:r>
    </w:p>
    <w:p w14:paraId="6DD262A1" w14:textId="77777777" w:rsidR="0085053B" w:rsidRPr="0085053B" w:rsidRDefault="0085053B" w:rsidP="00B42467">
      <w:pPr>
        <w:autoSpaceDE w:val="0"/>
        <w:autoSpaceDN w:val="0"/>
        <w:adjustRightInd w:val="0"/>
        <w:spacing w:line="440" w:lineRule="exact"/>
        <w:ind w:leftChars="293" w:left="1129" w:rightChars="-82" w:right="-197" w:hangingChars="152" w:hanging="426"/>
        <w:jc w:val="both"/>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w:t>
      </w:r>
      <w:r>
        <w:rPr>
          <w:rFonts w:ascii="標楷體" w:eastAsia="標楷體" w:hAnsi="標楷體" w:cs="Times New Roman" w:hint="eastAsia"/>
          <w:color w:val="000000"/>
          <w:kern w:val="0"/>
          <w:sz w:val="28"/>
          <w:szCs w:val="28"/>
        </w:rPr>
        <w:t>3</w:t>
      </w:r>
      <w:r w:rsidRPr="0085053B">
        <w:rPr>
          <w:rFonts w:ascii="標楷體" w:eastAsia="標楷體" w:hAnsi="標楷體" w:cs="Times New Roman"/>
          <w:color w:val="000000"/>
          <w:kern w:val="0"/>
          <w:sz w:val="28"/>
          <w:szCs w:val="28"/>
        </w:rPr>
        <w:t>)</w:t>
      </w:r>
      <w:r w:rsidRPr="0085053B">
        <w:rPr>
          <w:rFonts w:ascii="標楷體" w:eastAsia="標楷體" w:hAnsi="標楷體" w:cs="Times New Roman" w:hint="eastAsia"/>
          <w:color w:val="000000"/>
          <w:kern w:val="0"/>
          <w:sz w:val="28"/>
          <w:szCs w:val="28"/>
        </w:rPr>
        <w:t>特別監督人力係依據同時施作之單層樓地板面積計算，單層樓地板面積約</w:t>
      </w:r>
      <w:r w:rsidRPr="0085053B">
        <w:rPr>
          <w:rFonts w:ascii="標楷體" w:eastAsia="標楷體" w:hAnsi="標楷體" w:cs="Times New Roman"/>
          <w:color w:val="000000"/>
          <w:kern w:val="0"/>
          <w:sz w:val="28"/>
          <w:szCs w:val="28"/>
        </w:rPr>
        <w:t>1200</w:t>
      </w:r>
      <w:r w:rsidRPr="0085053B">
        <w:rPr>
          <w:rFonts w:ascii="標楷體" w:eastAsia="標楷體" w:hAnsi="標楷體" w:cs="Times New Roman" w:hint="eastAsia"/>
          <w:color w:val="000000"/>
          <w:kern w:val="0"/>
          <w:sz w:val="28"/>
          <w:szCs w:val="28"/>
        </w:rPr>
        <w:t>㎡時需</w:t>
      </w:r>
      <w:r w:rsidRPr="0085053B">
        <w:rPr>
          <w:rFonts w:ascii="標楷體" w:eastAsia="標楷體" w:hAnsi="標楷體" w:cs="Times New Roman"/>
          <w:color w:val="000000"/>
          <w:kern w:val="0"/>
          <w:sz w:val="28"/>
          <w:szCs w:val="28"/>
        </w:rPr>
        <w:t>1</w:t>
      </w:r>
      <w:r w:rsidRPr="0085053B">
        <w:rPr>
          <w:rFonts w:ascii="標楷體" w:eastAsia="標楷體" w:hAnsi="標楷體" w:cs="Times New Roman" w:hint="eastAsia"/>
          <w:color w:val="000000"/>
          <w:kern w:val="0"/>
          <w:sz w:val="28"/>
          <w:szCs w:val="28"/>
        </w:rPr>
        <w:t>位駐地特別監督人，實際特別監督人力需配合施工計畫進度、特別監督計畫進度及分區施工面積來規劃與調整之。</w:t>
      </w:r>
      <w:r w:rsidRPr="0085053B">
        <w:rPr>
          <w:rFonts w:ascii="標楷體" w:eastAsia="標楷體" w:hAnsi="標楷體" w:cs="Times New Roman"/>
          <w:color w:val="000000"/>
          <w:kern w:val="0"/>
          <w:sz w:val="28"/>
          <w:szCs w:val="28"/>
        </w:rPr>
        <w:t xml:space="preserve"> </w:t>
      </w:r>
    </w:p>
    <w:p w14:paraId="3B1EBE83" w14:textId="77777777" w:rsidR="0085053B" w:rsidRPr="0085053B" w:rsidRDefault="0085053B" w:rsidP="00B42467">
      <w:pPr>
        <w:autoSpaceDE w:val="0"/>
        <w:autoSpaceDN w:val="0"/>
        <w:adjustRightInd w:val="0"/>
        <w:spacing w:line="440" w:lineRule="exact"/>
        <w:ind w:leftChars="293" w:left="1129" w:rightChars="-82" w:right="-197" w:hangingChars="152" w:hanging="426"/>
        <w:jc w:val="both"/>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w:t>
      </w:r>
      <w:r>
        <w:rPr>
          <w:rFonts w:ascii="標楷體" w:eastAsia="標楷體" w:hAnsi="標楷體" w:cs="Times New Roman" w:hint="eastAsia"/>
          <w:color w:val="000000"/>
          <w:kern w:val="0"/>
          <w:sz w:val="28"/>
          <w:szCs w:val="28"/>
        </w:rPr>
        <w:t>4</w:t>
      </w:r>
      <w:r>
        <w:rPr>
          <w:rFonts w:ascii="標楷體" w:eastAsia="標楷體" w:hAnsi="標楷體" w:cs="Times New Roman"/>
          <w:color w:val="000000"/>
          <w:kern w:val="0"/>
          <w:sz w:val="28"/>
          <w:szCs w:val="28"/>
        </w:rPr>
        <w:t>)</w:t>
      </w:r>
      <w:r w:rsidRPr="0085053B">
        <w:rPr>
          <w:rFonts w:ascii="標楷體" w:eastAsia="標楷體" w:hAnsi="標楷體" w:cs="Times New Roman" w:hint="eastAsia"/>
          <w:color w:val="000000"/>
          <w:kern w:val="0"/>
          <w:sz w:val="28"/>
          <w:szCs w:val="28"/>
        </w:rPr>
        <w:t>數位專業工程師，請依據施工規模與進度表內容，適時做人力之配置。</w:t>
      </w:r>
    </w:p>
    <w:p w14:paraId="257F8387" w14:textId="77777777" w:rsidR="0085053B" w:rsidRPr="0085053B" w:rsidRDefault="0085053B" w:rsidP="0085053B">
      <w:pPr>
        <w:autoSpaceDE w:val="0"/>
        <w:autoSpaceDN w:val="0"/>
        <w:adjustRightInd w:val="0"/>
        <w:spacing w:line="440" w:lineRule="exact"/>
        <w:ind w:leftChars="293" w:left="1129" w:hangingChars="152" w:hanging="426"/>
        <w:jc w:val="both"/>
        <w:rPr>
          <w:rFonts w:ascii="標楷體" w:eastAsia="標楷體" w:hAnsi="標楷體" w:cs="Times New Roman"/>
          <w:color w:val="000000"/>
          <w:kern w:val="0"/>
          <w:sz w:val="28"/>
          <w:szCs w:val="28"/>
        </w:rPr>
      </w:pPr>
      <w:r w:rsidRPr="0085053B">
        <w:rPr>
          <w:rFonts w:ascii="標楷體" w:eastAsia="標楷體" w:hAnsi="標楷體" w:cs="Times New Roman" w:hint="eastAsia"/>
          <w:color w:val="000000"/>
          <w:kern w:val="0"/>
          <w:sz w:val="28"/>
          <w:szCs w:val="28"/>
        </w:rPr>
        <w:t>(5</w:t>
      </w:r>
      <w:r>
        <w:rPr>
          <w:rFonts w:ascii="標楷體" w:eastAsia="標楷體" w:hAnsi="標楷體" w:cs="Times New Roman" w:hint="eastAsia"/>
          <w:color w:val="000000"/>
          <w:kern w:val="0"/>
          <w:sz w:val="28"/>
          <w:szCs w:val="28"/>
        </w:rPr>
        <w:t>)</w:t>
      </w:r>
      <w:r w:rsidRPr="0085053B">
        <w:rPr>
          <w:rFonts w:ascii="標楷體" w:eastAsia="標楷體" w:hAnsi="標楷體" w:cs="Times New Roman" w:hint="eastAsia"/>
          <w:color w:val="000000"/>
          <w:kern w:val="0"/>
          <w:sz w:val="28"/>
          <w:szCs w:val="28"/>
        </w:rPr>
        <w:t>以上特別監督團隊至少需有1位符合品管證照資格。</w:t>
      </w:r>
    </w:p>
    <w:p w14:paraId="27E5A703" w14:textId="77777777" w:rsidR="0085053B" w:rsidRPr="0085053B" w:rsidRDefault="0085053B" w:rsidP="000F1461">
      <w:pPr>
        <w:autoSpaceDE w:val="0"/>
        <w:autoSpaceDN w:val="0"/>
        <w:adjustRightInd w:val="0"/>
        <w:spacing w:line="440" w:lineRule="exact"/>
        <w:ind w:leftChars="293" w:left="1129" w:rightChars="-82" w:right="-197" w:hangingChars="152" w:hanging="426"/>
        <w:jc w:val="both"/>
        <w:rPr>
          <w:rFonts w:ascii="標楷體" w:eastAsia="標楷體" w:hAnsi="標楷體" w:cs="Times New Roman"/>
          <w:color w:val="000000"/>
          <w:kern w:val="0"/>
          <w:sz w:val="28"/>
          <w:szCs w:val="28"/>
        </w:rPr>
      </w:pPr>
      <w:r w:rsidRPr="0085053B">
        <w:rPr>
          <w:rFonts w:ascii="標楷體" w:eastAsia="標楷體" w:hAnsi="標楷體" w:cs="Times New Roman" w:hint="eastAsia"/>
          <w:color w:val="000000"/>
          <w:kern w:val="0"/>
          <w:sz w:val="28"/>
          <w:szCs w:val="28"/>
        </w:rPr>
        <w:t>(6</w:t>
      </w:r>
      <w:r>
        <w:rPr>
          <w:rFonts w:ascii="標楷體" w:eastAsia="標楷體" w:hAnsi="標楷體" w:cs="Times New Roman" w:hint="eastAsia"/>
          <w:color w:val="000000"/>
          <w:kern w:val="0"/>
          <w:sz w:val="28"/>
          <w:szCs w:val="28"/>
        </w:rPr>
        <w:t>)</w:t>
      </w:r>
      <w:r w:rsidRPr="0085053B">
        <w:rPr>
          <w:rFonts w:ascii="標楷體" w:eastAsia="標楷體" w:hAnsi="標楷體" w:cs="Times New Roman" w:hint="eastAsia"/>
          <w:color w:val="000000"/>
          <w:kern w:val="0"/>
          <w:sz w:val="28"/>
          <w:szCs w:val="28"/>
        </w:rPr>
        <w:t>特別監督駐地結構專業人員請假期間應有代理人，且代理人需由同等結構專業資格之人員擔任。</w:t>
      </w:r>
    </w:p>
    <w:p w14:paraId="3044F72E" w14:textId="77777777" w:rsidR="0085053B" w:rsidRPr="0085053B" w:rsidRDefault="0085053B" w:rsidP="00B42467">
      <w:pPr>
        <w:autoSpaceDE w:val="0"/>
        <w:autoSpaceDN w:val="0"/>
        <w:adjustRightInd w:val="0"/>
        <w:spacing w:line="440" w:lineRule="exact"/>
        <w:ind w:leftChars="293" w:left="1129" w:rightChars="-82" w:right="-197" w:hangingChars="152" w:hanging="426"/>
        <w:jc w:val="both"/>
        <w:rPr>
          <w:rFonts w:ascii="標楷體" w:eastAsia="標楷體" w:hAnsi="標楷體" w:cs="Times New Roman"/>
          <w:color w:val="000000"/>
          <w:kern w:val="0"/>
          <w:sz w:val="28"/>
          <w:szCs w:val="28"/>
        </w:rPr>
      </w:pPr>
      <w:r w:rsidRPr="0085053B">
        <w:rPr>
          <w:rFonts w:ascii="標楷體" w:eastAsia="標楷體" w:hAnsi="標楷體" w:cs="Times New Roman"/>
          <w:color w:val="000000"/>
          <w:kern w:val="0"/>
          <w:sz w:val="28"/>
          <w:szCs w:val="28"/>
        </w:rPr>
        <w:t>(</w:t>
      </w:r>
      <w:r w:rsidRPr="0085053B">
        <w:rPr>
          <w:rFonts w:ascii="標楷體" w:eastAsia="標楷體" w:hAnsi="標楷體" w:cs="Times New Roman" w:hint="eastAsia"/>
          <w:color w:val="000000"/>
          <w:kern w:val="0"/>
          <w:sz w:val="28"/>
          <w:szCs w:val="28"/>
        </w:rPr>
        <w:t>7</w:t>
      </w:r>
      <w:r>
        <w:rPr>
          <w:rFonts w:ascii="標楷體" w:eastAsia="標楷體" w:hAnsi="標楷體" w:cs="Times New Roman"/>
          <w:color w:val="000000"/>
          <w:kern w:val="0"/>
          <w:sz w:val="28"/>
          <w:szCs w:val="28"/>
        </w:rPr>
        <w:t>)</w:t>
      </w:r>
      <w:r w:rsidRPr="0085053B">
        <w:rPr>
          <w:rFonts w:ascii="標楷體" w:eastAsia="標楷體" w:hAnsi="標楷體" w:cs="Times New Roman" w:hint="eastAsia"/>
          <w:color w:val="000000"/>
          <w:kern w:val="0"/>
          <w:sz w:val="28"/>
          <w:szCs w:val="28"/>
        </w:rPr>
        <w:t>若單一申請案件之單層樓地板面積合計在</w:t>
      </w:r>
      <w:r w:rsidRPr="0085053B">
        <w:rPr>
          <w:rFonts w:ascii="標楷體" w:eastAsia="標楷體" w:hAnsi="標楷體" w:cs="Times New Roman"/>
          <w:color w:val="000000"/>
          <w:kern w:val="0"/>
          <w:sz w:val="28"/>
          <w:szCs w:val="28"/>
        </w:rPr>
        <w:t>800</w:t>
      </w:r>
      <w:r w:rsidRPr="0085053B">
        <w:rPr>
          <w:rFonts w:ascii="標楷體" w:eastAsia="標楷體" w:hAnsi="標楷體" w:cs="Times New Roman" w:hint="eastAsia"/>
          <w:color w:val="000000"/>
          <w:kern w:val="0"/>
          <w:sz w:val="28"/>
          <w:szCs w:val="28"/>
        </w:rPr>
        <w:t>平方公尺</w:t>
      </w:r>
      <w:r w:rsidRPr="0085053B">
        <w:rPr>
          <w:rFonts w:ascii="標楷體" w:eastAsia="標楷體" w:hAnsi="標楷體" w:cs="Times New Roman"/>
          <w:color w:val="000000"/>
          <w:kern w:val="0"/>
          <w:sz w:val="28"/>
          <w:szCs w:val="28"/>
        </w:rPr>
        <w:t>(</w:t>
      </w:r>
      <w:r w:rsidRPr="0085053B">
        <w:rPr>
          <w:rFonts w:ascii="標楷體" w:eastAsia="標楷體" w:hAnsi="標楷體" w:cs="Times New Roman" w:hint="eastAsia"/>
          <w:color w:val="000000"/>
          <w:kern w:val="0"/>
          <w:sz w:val="28"/>
          <w:szCs w:val="28"/>
        </w:rPr>
        <w:t>含</w:t>
      </w:r>
      <w:r w:rsidRPr="0085053B">
        <w:rPr>
          <w:rFonts w:ascii="標楷體" w:eastAsia="標楷體" w:hAnsi="標楷體" w:cs="Times New Roman"/>
          <w:color w:val="000000"/>
          <w:kern w:val="0"/>
          <w:sz w:val="28"/>
          <w:szCs w:val="28"/>
        </w:rPr>
        <w:t>)</w:t>
      </w:r>
      <w:r w:rsidRPr="0085053B">
        <w:rPr>
          <w:rFonts w:ascii="標楷體" w:eastAsia="標楷體" w:hAnsi="標楷體" w:cs="Times New Roman" w:hint="eastAsia"/>
          <w:color w:val="000000"/>
          <w:kern w:val="0"/>
          <w:sz w:val="28"/>
          <w:szCs w:val="28"/>
        </w:rPr>
        <w:t>以下時，特別監督執行規定如下：</w:t>
      </w:r>
    </w:p>
    <w:p w14:paraId="60CB786D" w14:textId="77777777" w:rsidR="0085053B" w:rsidRPr="0085053B" w:rsidRDefault="0085053B" w:rsidP="00B42467">
      <w:pPr>
        <w:autoSpaceDE w:val="0"/>
        <w:autoSpaceDN w:val="0"/>
        <w:adjustRightInd w:val="0"/>
        <w:spacing w:line="440" w:lineRule="exact"/>
        <w:ind w:leftChars="471" w:left="1556" w:rightChars="-82" w:right="-197" w:hangingChars="152" w:hanging="426"/>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(a)</w:t>
      </w:r>
      <w:r w:rsidRPr="0085053B">
        <w:rPr>
          <w:rFonts w:ascii="標楷體" w:eastAsia="標楷體" w:hAnsi="標楷體" w:cs="標楷體" w:hint="eastAsia"/>
          <w:color w:val="000000"/>
          <w:kern w:val="0"/>
          <w:sz w:val="28"/>
          <w:szCs w:val="28"/>
        </w:rPr>
        <w:t>特別監督人駐地可彈性調整，但於連續性監督項目施工期間</w:t>
      </w:r>
      <w:r w:rsidRPr="0085053B">
        <w:rPr>
          <w:rFonts w:ascii="標楷體" w:eastAsia="標楷體" w:hAnsi="標楷體" w:cs="標楷體" w:hint="eastAsia"/>
          <w:color w:val="000000"/>
          <w:kern w:val="0"/>
          <w:sz w:val="28"/>
          <w:szCs w:val="28"/>
        </w:rPr>
        <w:lastRenderedPageBreak/>
        <w:t>及週期性監督項目查驗時，須在場執行監督工作。</w:t>
      </w:r>
    </w:p>
    <w:p w14:paraId="78D7C9D5" w14:textId="77777777" w:rsidR="0085053B" w:rsidRPr="0085053B" w:rsidRDefault="0085053B" w:rsidP="0085053B">
      <w:pPr>
        <w:autoSpaceDE w:val="0"/>
        <w:autoSpaceDN w:val="0"/>
        <w:adjustRightInd w:val="0"/>
        <w:spacing w:line="440" w:lineRule="exact"/>
        <w:ind w:leftChars="471" w:left="1556" w:hangingChars="152" w:hanging="426"/>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(b)</w:t>
      </w:r>
      <w:r w:rsidRPr="0085053B">
        <w:rPr>
          <w:rFonts w:ascii="標楷體" w:eastAsia="標楷體" w:hAnsi="標楷體" w:cs="標楷體" w:hint="eastAsia"/>
          <w:color w:val="000000"/>
          <w:kern w:val="0"/>
          <w:sz w:val="28"/>
          <w:szCs w:val="28"/>
        </w:rPr>
        <w:t>另特別監督人同時執行耐震標章監督案件不得超過</w:t>
      </w:r>
      <w:r w:rsidRPr="0085053B">
        <w:rPr>
          <w:rFonts w:ascii="標楷體" w:eastAsia="標楷體" w:hAnsi="標楷體" w:cs="標楷體"/>
          <w:color w:val="000000"/>
          <w:kern w:val="0"/>
          <w:sz w:val="28"/>
          <w:szCs w:val="28"/>
        </w:rPr>
        <w:t>2</w:t>
      </w:r>
      <w:r w:rsidRPr="0085053B">
        <w:rPr>
          <w:rFonts w:ascii="標楷體" w:eastAsia="標楷體" w:hAnsi="標楷體" w:cs="標楷體" w:hint="eastAsia"/>
          <w:color w:val="000000"/>
          <w:kern w:val="0"/>
          <w:sz w:val="28"/>
          <w:szCs w:val="28"/>
        </w:rPr>
        <w:t>案，且單層樓地板面積合計不得大於</w:t>
      </w:r>
      <w:r w:rsidRPr="0085053B">
        <w:rPr>
          <w:rFonts w:ascii="標楷體" w:eastAsia="標楷體" w:hAnsi="標楷體" w:cs="標楷體"/>
          <w:color w:val="000000"/>
          <w:kern w:val="0"/>
          <w:sz w:val="28"/>
          <w:szCs w:val="28"/>
        </w:rPr>
        <w:t>1,500</w:t>
      </w:r>
      <w:r w:rsidRPr="0085053B">
        <w:rPr>
          <w:rFonts w:ascii="標楷體" w:eastAsia="標楷體" w:hAnsi="標楷體" w:cs="標楷體" w:hint="eastAsia"/>
          <w:color w:val="000000"/>
          <w:kern w:val="0"/>
          <w:sz w:val="28"/>
          <w:szCs w:val="28"/>
        </w:rPr>
        <w:t>平方公尺。</w:t>
      </w:r>
    </w:p>
    <w:p w14:paraId="0966E139" w14:textId="77777777" w:rsidR="0085053B" w:rsidRPr="0085053B" w:rsidRDefault="0085053B" w:rsidP="00B42467">
      <w:pPr>
        <w:autoSpaceDE w:val="0"/>
        <w:autoSpaceDN w:val="0"/>
        <w:adjustRightInd w:val="0"/>
        <w:spacing w:line="440" w:lineRule="exact"/>
        <w:ind w:left="426" w:rightChars="-82" w:right="-197" w:hangingChars="152" w:hanging="42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二、</w:t>
      </w:r>
      <w:r w:rsidRPr="0085053B">
        <w:rPr>
          <w:rFonts w:ascii="標楷體" w:eastAsia="標楷體" w:hAnsi="標楷體" w:cs="標楷體" w:hint="eastAsia"/>
          <w:color w:val="000000"/>
          <w:kern w:val="0"/>
          <w:sz w:val="28"/>
          <w:szCs w:val="28"/>
        </w:rPr>
        <w:t>特別監督委任契約之付款方式，應以第三方信託付款方式辦理（如信託公司、銀行或具有信託資格之建經公司等），以確保特別監督人之公正性，若能證明付款方能確保特別監督人得公正行使其義務（付款方非施工單位或其關係企業者）得免採信託方式付款。』</w:t>
      </w:r>
      <w:r w:rsidRPr="0085053B">
        <w:rPr>
          <w:rFonts w:ascii="標楷體" w:eastAsia="標楷體" w:hAnsi="標楷體" w:cs="標楷體"/>
          <w:color w:val="000000"/>
          <w:kern w:val="0"/>
          <w:sz w:val="28"/>
          <w:szCs w:val="28"/>
        </w:rPr>
        <w:t>;</w:t>
      </w:r>
      <w:r w:rsidRPr="0085053B">
        <w:rPr>
          <w:rFonts w:ascii="標楷體" w:eastAsia="標楷體" w:hAnsi="標楷體" w:cs="標楷體" w:hint="eastAsia"/>
          <w:color w:val="000000"/>
          <w:kern w:val="0"/>
          <w:sz w:val="28"/>
          <w:szCs w:val="28"/>
        </w:rPr>
        <w:t>另需於特別監督計畫書中委任契約內說明。</w:t>
      </w:r>
    </w:p>
    <w:p w14:paraId="4ADB1076" w14:textId="77777777" w:rsidR="0085053B" w:rsidRPr="0085053B" w:rsidRDefault="0085053B" w:rsidP="0085053B">
      <w:pPr>
        <w:autoSpaceDE w:val="0"/>
        <w:autoSpaceDN w:val="0"/>
        <w:adjustRightInd w:val="0"/>
        <w:spacing w:line="440" w:lineRule="exact"/>
        <w:ind w:left="566" w:rightChars="-82" w:right="-197" w:hangingChars="202" w:hanging="56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三、</w:t>
      </w:r>
      <w:r w:rsidRPr="0085053B">
        <w:rPr>
          <w:rFonts w:ascii="標楷體" w:eastAsia="標楷體" w:hAnsi="標楷體" w:cs="標楷體" w:hint="eastAsia"/>
          <w:color w:val="000000"/>
          <w:kern w:val="0"/>
          <w:sz w:val="28"/>
          <w:szCs w:val="28"/>
        </w:rPr>
        <w:t>前述若為專業技師請依據技師法及建築物結構與設備專業工程技師簽證規則辦理之。</w:t>
      </w:r>
    </w:p>
    <w:p w14:paraId="51136704" w14:textId="77777777" w:rsidR="0085053B" w:rsidRPr="0085053B" w:rsidRDefault="0085053B" w:rsidP="0085053B">
      <w:pPr>
        <w:autoSpaceDE w:val="0"/>
        <w:autoSpaceDN w:val="0"/>
        <w:adjustRightInd w:val="0"/>
        <w:spacing w:line="440" w:lineRule="exact"/>
        <w:ind w:left="566" w:rightChars="-82" w:right="-197" w:hangingChars="202" w:hanging="56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四、</w:t>
      </w:r>
      <w:r w:rsidRPr="0085053B">
        <w:rPr>
          <w:rFonts w:ascii="標楷體" w:eastAsia="標楷體" w:hAnsi="標楷體" w:cs="標楷體" w:hint="eastAsia"/>
          <w:color w:val="000000"/>
          <w:kern w:val="0"/>
          <w:sz w:val="28"/>
          <w:szCs w:val="28"/>
        </w:rPr>
        <w:t>建築法第</w:t>
      </w:r>
      <w:r w:rsidRPr="0085053B">
        <w:rPr>
          <w:rFonts w:ascii="標楷體" w:eastAsia="標楷體" w:hAnsi="標楷體" w:cs="標楷體"/>
          <w:color w:val="000000"/>
          <w:kern w:val="0"/>
          <w:sz w:val="28"/>
          <w:szCs w:val="28"/>
        </w:rPr>
        <w:t>13</w:t>
      </w:r>
      <w:r w:rsidRPr="0085053B">
        <w:rPr>
          <w:rFonts w:ascii="標楷體" w:eastAsia="標楷體" w:hAnsi="標楷體" w:cs="標楷體" w:hint="eastAsia"/>
          <w:color w:val="000000"/>
          <w:kern w:val="0"/>
          <w:sz w:val="28"/>
          <w:szCs w:val="28"/>
        </w:rPr>
        <w:t>條、第</w:t>
      </w:r>
      <w:r w:rsidRPr="0085053B">
        <w:rPr>
          <w:rFonts w:ascii="標楷體" w:eastAsia="標楷體" w:hAnsi="標楷體" w:cs="標楷體"/>
          <w:color w:val="000000"/>
          <w:kern w:val="0"/>
          <w:sz w:val="28"/>
          <w:szCs w:val="28"/>
        </w:rPr>
        <w:t>14</w:t>
      </w:r>
      <w:r w:rsidRPr="0085053B">
        <w:rPr>
          <w:rFonts w:ascii="標楷體" w:eastAsia="標楷體" w:hAnsi="標楷體" w:cs="標楷體" w:hint="eastAsia"/>
          <w:color w:val="000000"/>
          <w:kern w:val="0"/>
          <w:sz w:val="28"/>
          <w:szCs w:val="28"/>
        </w:rPr>
        <w:t>條業就建築物法定行為人訂有明文，應依照辦理。</w:t>
      </w:r>
    </w:p>
    <w:p w14:paraId="7063F0B9" w14:textId="77777777" w:rsidR="0085053B" w:rsidRPr="0085053B" w:rsidRDefault="009B7723" w:rsidP="0085053B">
      <w:pPr>
        <w:autoSpaceDE w:val="0"/>
        <w:autoSpaceDN w:val="0"/>
        <w:adjustRightInd w:val="0"/>
        <w:spacing w:line="440" w:lineRule="exact"/>
        <w:ind w:rightChars="-82" w:right="-197"/>
        <w:jc w:val="both"/>
        <w:rPr>
          <w:rFonts w:ascii="標楷體" w:eastAsia="標楷體" w:hAnsi="標楷體" w:cs="標楷體"/>
          <w:color w:val="000000"/>
          <w:kern w:val="0"/>
          <w:sz w:val="28"/>
          <w:szCs w:val="28"/>
        </w:rPr>
      </w:pPr>
      <w:r w:rsidRPr="009B7723">
        <w:rPr>
          <w:rFonts w:ascii="標楷體" w:eastAsia="標楷體" w:hAnsi="標楷體" w:cs="夹发砰"/>
          <w:b/>
          <w:noProof/>
          <w:kern w:val="0"/>
          <w:sz w:val="36"/>
          <w:szCs w:val="36"/>
        </w:rPr>
        <w:drawing>
          <wp:anchor distT="0" distB="0" distL="114300" distR="114300" simplePos="0" relativeHeight="251658240" behindDoc="1" locked="0" layoutInCell="1" allowOverlap="1" wp14:anchorId="2D165C68" wp14:editId="4DE3CE5C">
            <wp:simplePos x="0" y="0"/>
            <wp:positionH relativeFrom="column">
              <wp:posOffset>-876300</wp:posOffset>
            </wp:positionH>
            <wp:positionV relativeFrom="paragraph">
              <wp:posOffset>203200</wp:posOffset>
            </wp:positionV>
            <wp:extent cx="7061004" cy="3600000"/>
            <wp:effectExtent l="0" t="0" r="6985" b="635"/>
            <wp:wrapNone/>
            <wp:docPr id="2" name="圖片 2" descr="C:\Users\user\Documents\特別監督團關係圖_imgs\特別監督團關係圖_img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特別監督團關係圖_imgs\特別監督團關係圖_imgs-000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8784" r="26602" b="38304"/>
                    <a:stretch/>
                  </pic:blipFill>
                  <pic:spPr bwMode="auto">
                    <a:xfrm>
                      <a:off x="0" y="0"/>
                      <a:ext cx="7061004" cy="36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053B">
        <w:rPr>
          <w:rFonts w:ascii="標楷體" w:eastAsia="標楷體" w:hAnsi="標楷體" w:cs="標楷體" w:hint="eastAsia"/>
          <w:color w:val="000000"/>
          <w:kern w:val="0"/>
          <w:sz w:val="28"/>
          <w:szCs w:val="28"/>
        </w:rPr>
        <w:t>五、</w:t>
      </w:r>
      <w:r w:rsidR="0085053B" w:rsidRPr="0085053B">
        <w:rPr>
          <w:rFonts w:ascii="標楷體" w:eastAsia="標楷體" w:hAnsi="標楷體" w:cs="標楷體" w:hint="eastAsia"/>
          <w:color w:val="000000"/>
          <w:kern w:val="0"/>
          <w:sz w:val="28"/>
          <w:szCs w:val="28"/>
        </w:rPr>
        <w:t>特別監督人於起、承、監造人間之組織關係</w:t>
      </w:r>
      <w:r w:rsidR="00867AF0">
        <w:rPr>
          <w:rFonts w:ascii="標楷體" w:eastAsia="標楷體" w:hAnsi="標楷體" w:cs="標楷體" w:hint="eastAsia"/>
          <w:color w:val="000000"/>
          <w:kern w:val="0"/>
          <w:sz w:val="28"/>
          <w:szCs w:val="28"/>
        </w:rPr>
        <w:t>如下</w:t>
      </w:r>
      <w:r w:rsidR="00B42467">
        <w:rPr>
          <w:rFonts w:ascii="標楷體" w:eastAsia="標楷體" w:hAnsi="標楷體" w:cs="標楷體" w:hint="eastAsia"/>
          <w:color w:val="000000"/>
          <w:kern w:val="0"/>
          <w:sz w:val="28"/>
          <w:szCs w:val="28"/>
        </w:rPr>
        <w:t>圖</w:t>
      </w:r>
      <w:r w:rsidR="0085053B" w:rsidRPr="0085053B">
        <w:rPr>
          <w:rFonts w:ascii="標楷體" w:eastAsia="標楷體" w:hAnsi="標楷體" w:cs="標楷體" w:hint="eastAsia"/>
          <w:color w:val="000000"/>
          <w:kern w:val="0"/>
          <w:sz w:val="28"/>
          <w:szCs w:val="28"/>
        </w:rPr>
        <w:t>。</w:t>
      </w:r>
    </w:p>
    <w:p w14:paraId="4516D51B" w14:textId="77777777" w:rsidR="00B42467" w:rsidRDefault="00B42467">
      <w:pPr>
        <w:widowControl/>
        <w:rPr>
          <w:rFonts w:ascii="標楷體" w:eastAsia="標楷體" w:hAnsi="標楷體" w:cs="夹发砰"/>
          <w:b/>
          <w:kern w:val="0"/>
          <w:sz w:val="36"/>
          <w:szCs w:val="36"/>
        </w:rPr>
      </w:pPr>
      <w:r>
        <w:rPr>
          <w:rFonts w:ascii="標楷體" w:eastAsia="標楷體" w:hAnsi="標楷體" w:cs="夹发砰"/>
          <w:b/>
          <w:kern w:val="0"/>
          <w:sz w:val="36"/>
          <w:szCs w:val="36"/>
        </w:rPr>
        <w:br w:type="page"/>
      </w:r>
    </w:p>
    <w:p w14:paraId="17FA35DE" w14:textId="77777777" w:rsidR="000C3AF5" w:rsidRPr="00736E5A" w:rsidRDefault="004B7E4D" w:rsidP="00736E5A">
      <w:pPr>
        <w:spacing w:line="520" w:lineRule="exact"/>
        <w:rPr>
          <w:rFonts w:ascii="標楷體" w:eastAsia="標楷體" w:hAnsi="標楷體" w:cs="夹发砰"/>
          <w:b/>
          <w:kern w:val="0"/>
          <w:sz w:val="28"/>
          <w:szCs w:val="28"/>
        </w:rPr>
      </w:pPr>
      <w:r w:rsidRPr="00736E5A">
        <w:rPr>
          <w:rFonts w:ascii="標楷體" w:eastAsia="標楷體" w:hAnsi="標楷體" w:cs="夹发砰" w:hint="eastAsia"/>
          <w:b/>
          <w:kern w:val="0"/>
          <w:sz w:val="28"/>
          <w:szCs w:val="28"/>
        </w:rPr>
        <w:lastRenderedPageBreak/>
        <w:t>貳、</w:t>
      </w:r>
      <w:r w:rsidR="003230B7" w:rsidRPr="00736E5A">
        <w:rPr>
          <w:rFonts w:ascii="標楷體" w:eastAsia="標楷體" w:hAnsi="標楷體" w:cs="夹发砰" w:hint="eastAsia"/>
          <w:b/>
          <w:kern w:val="0"/>
          <w:sz w:val="28"/>
          <w:szCs w:val="28"/>
        </w:rPr>
        <w:t>耐震設計規範 附錄A</w:t>
      </w:r>
      <w:r w:rsidR="00DB401F" w:rsidRPr="00736E5A">
        <w:rPr>
          <w:rFonts w:ascii="標楷體" w:eastAsia="標楷體" w:hAnsi="標楷體" w:cs="夹发砰" w:hint="eastAsia"/>
          <w:b/>
          <w:kern w:val="0"/>
          <w:sz w:val="28"/>
          <w:szCs w:val="28"/>
        </w:rPr>
        <w:t>耐震工程品管</w:t>
      </w:r>
      <w:r w:rsidR="00736E5A">
        <w:rPr>
          <w:rFonts w:ascii="標楷體" w:eastAsia="標楷體" w:hAnsi="標楷體" w:cs="夹发砰" w:hint="eastAsia"/>
          <w:b/>
          <w:kern w:val="0"/>
          <w:sz w:val="28"/>
          <w:szCs w:val="28"/>
        </w:rPr>
        <w:t xml:space="preserve">  有關</w:t>
      </w:r>
      <w:r w:rsidR="00DB401F" w:rsidRPr="00736E5A">
        <w:rPr>
          <w:rFonts w:ascii="標楷體" w:eastAsia="標楷體" w:hAnsi="標楷體" w:cs="夹发砰" w:hint="eastAsia"/>
          <w:b/>
          <w:kern w:val="0"/>
          <w:sz w:val="28"/>
          <w:szCs w:val="28"/>
        </w:rPr>
        <w:t>特別監督之規範內容</w:t>
      </w:r>
    </w:p>
    <w:tbl>
      <w:tblPr>
        <w:tblStyle w:val="ae"/>
        <w:tblW w:w="9073"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2"/>
        <w:gridCol w:w="7371"/>
      </w:tblGrid>
      <w:tr w:rsidR="003230B7" w:rsidRPr="00131A25" w14:paraId="754E1F7F" w14:textId="77777777" w:rsidTr="00131A25">
        <w:tc>
          <w:tcPr>
            <w:tcW w:w="1702" w:type="dxa"/>
          </w:tcPr>
          <w:p w14:paraId="74F13CF1" w14:textId="77777777" w:rsidR="003230B7" w:rsidRPr="00131A25" w:rsidRDefault="003230B7"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章節</w:t>
            </w:r>
          </w:p>
        </w:tc>
        <w:tc>
          <w:tcPr>
            <w:tcW w:w="7371" w:type="dxa"/>
          </w:tcPr>
          <w:p w14:paraId="65BBEBB3" w14:textId="77777777" w:rsidR="003230B7" w:rsidRPr="00131A25" w:rsidRDefault="003230B7"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規範內容</w:t>
            </w:r>
          </w:p>
        </w:tc>
      </w:tr>
      <w:tr w:rsidR="003230B7" w:rsidRPr="00131A25" w14:paraId="7F64BA12" w14:textId="77777777" w:rsidTr="00131A25">
        <w:tc>
          <w:tcPr>
            <w:tcW w:w="1702" w:type="dxa"/>
          </w:tcPr>
          <w:p w14:paraId="511B3370" w14:textId="77777777" w:rsidR="003230B7" w:rsidRPr="00131A25" w:rsidRDefault="003230B7"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3.1</w:t>
            </w:r>
          </w:p>
          <w:p w14:paraId="1B912389" w14:textId="77777777" w:rsidR="003230B7" w:rsidRPr="00131A25" w:rsidRDefault="003230B7"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特別監督人</w:t>
            </w:r>
          </w:p>
        </w:tc>
        <w:tc>
          <w:tcPr>
            <w:tcW w:w="7371" w:type="dxa"/>
          </w:tcPr>
          <w:p w14:paraId="2A0CFC10" w14:textId="77777777" w:rsidR="003230B7" w:rsidRPr="00131A25" w:rsidRDefault="003230B7"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除一般規定之監造程序外，當執行第</w:t>
            </w:r>
            <w:r w:rsidRPr="00131A25">
              <w:rPr>
                <w:rFonts w:ascii="標楷體" w:eastAsia="標楷體" w:hAnsi="標楷體" w:cs="夹发砰"/>
                <w:kern w:val="0"/>
                <w:szCs w:val="24"/>
              </w:rPr>
              <w:t>7.3.4</w:t>
            </w:r>
            <w:r w:rsidRPr="00131A25">
              <w:rPr>
                <w:rFonts w:ascii="標楷體" w:eastAsia="標楷體" w:hAnsi="標楷體" w:cs="夹发砰" w:hint="eastAsia"/>
                <w:kern w:val="0"/>
                <w:szCs w:val="24"/>
              </w:rPr>
              <w:t>節所列之施工作業項目時，起造人應增加聘雇一個以上之特別監督人，來執行特別監督工作。如果此項施工作業為一較不重要之小型作業，主管建築機關可免除此項特別監督之規定。</w:t>
            </w:r>
          </w:p>
          <w:p w14:paraId="4F2EBB9E" w14:textId="77777777" w:rsidR="003230B7" w:rsidRPr="00131A25" w:rsidRDefault="003230B7" w:rsidP="004C3AC5">
            <w:pPr>
              <w:spacing w:line="440" w:lineRule="exact"/>
              <w:ind w:left="271" w:hangingChars="113" w:hanging="271"/>
              <w:jc w:val="both"/>
              <w:rPr>
                <w:rFonts w:ascii="標楷體" w:eastAsia="標楷體" w:hAnsi="標楷體" w:cs="夹发砰"/>
                <w:kern w:val="0"/>
                <w:szCs w:val="24"/>
              </w:rPr>
            </w:pPr>
            <w:r w:rsidRPr="00131A25">
              <w:rPr>
                <w:rFonts w:ascii="標楷體" w:eastAsia="標楷體" w:hAnsi="標楷體" w:cs="夹发砰"/>
                <w:kern w:val="0"/>
                <w:szCs w:val="24"/>
              </w:rPr>
              <w:t>1.</w:t>
            </w:r>
            <w:r w:rsidRPr="00131A25">
              <w:rPr>
                <w:rFonts w:ascii="標楷體" w:eastAsia="標楷體" w:hAnsi="標楷體" w:cs="夹发砰" w:hint="eastAsia"/>
                <w:kern w:val="0"/>
                <w:szCs w:val="24"/>
              </w:rPr>
              <w:t>特別監督人須為有資格執行該項特別施工作業之結構專業技師。</w:t>
            </w:r>
          </w:p>
          <w:p w14:paraId="4EE07304" w14:textId="77777777" w:rsidR="003230B7" w:rsidRPr="00131A25" w:rsidRDefault="003230B7" w:rsidP="004C3AC5">
            <w:pPr>
              <w:spacing w:line="440" w:lineRule="exact"/>
              <w:ind w:left="271" w:hangingChars="113" w:hanging="271"/>
              <w:jc w:val="both"/>
              <w:rPr>
                <w:rFonts w:ascii="標楷體" w:eastAsia="標楷體" w:hAnsi="標楷體" w:cs="夹发砰"/>
                <w:kern w:val="0"/>
                <w:szCs w:val="24"/>
              </w:rPr>
            </w:pPr>
            <w:r w:rsidRPr="00131A25">
              <w:rPr>
                <w:rFonts w:ascii="標楷體" w:eastAsia="標楷體" w:hAnsi="標楷體" w:cs="夹发砰" w:hint="eastAsia"/>
                <w:kern w:val="0"/>
                <w:szCs w:val="24"/>
              </w:rPr>
              <w:t>2.特別監督人須依核准之設計圖與施工規範來監督施工作業，並向結構專業技師、建築師、建築主管機關以及其他規定之單位提出監督報告。</w:t>
            </w:r>
          </w:p>
          <w:p w14:paraId="13A93965" w14:textId="77777777" w:rsidR="003230B7" w:rsidRPr="00131A25" w:rsidRDefault="003230B7" w:rsidP="004C3AC5">
            <w:pPr>
              <w:spacing w:line="440" w:lineRule="exact"/>
              <w:ind w:left="271" w:hangingChars="113" w:hanging="271"/>
              <w:jc w:val="both"/>
              <w:rPr>
                <w:rFonts w:ascii="標楷體" w:eastAsia="標楷體" w:hAnsi="標楷體" w:cs="夹发砰"/>
                <w:kern w:val="0"/>
                <w:szCs w:val="24"/>
              </w:rPr>
            </w:pPr>
            <w:r w:rsidRPr="00131A25">
              <w:rPr>
                <w:rFonts w:ascii="標楷體" w:eastAsia="標楷體" w:hAnsi="標楷體" w:cs="夹发砰" w:hint="eastAsia"/>
                <w:kern w:val="0"/>
                <w:szCs w:val="24"/>
              </w:rPr>
              <w:t>3.所有不符規定之施工作業須即時通知承造人改正，若未改正，須馬上通知設計單位並告知建築主管官員及起造人。承受監督報告之單位若發現改正之作業尚有疑慮時，得通知特別監督人及承造人說明或修正。</w:t>
            </w:r>
          </w:p>
          <w:p w14:paraId="5E0BA278" w14:textId="77777777" w:rsidR="003230B7" w:rsidRPr="00131A25" w:rsidRDefault="003230B7" w:rsidP="004C3AC5">
            <w:pPr>
              <w:spacing w:line="440" w:lineRule="exact"/>
              <w:ind w:left="271" w:hangingChars="113" w:hanging="271"/>
              <w:jc w:val="both"/>
              <w:rPr>
                <w:rFonts w:ascii="標楷體" w:eastAsia="標楷體" w:hAnsi="標楷體" w:cs="夹发砰"/>
                <w:kern w:val="0"/>
                <w:szCs w:val="24"/>
              </w:rPr>
            </w:pPr>
            <w:r w:rsidRPr="00131A25">
              <w:rPr>
                <w:rFonts w:ascii="標楷體" w:eastAsia="標楷體" w:hAnsi="標楷體" w:cs="夹发砰" w:hint="eastAsia"/>
                <w:kern w:val="0"/>
                <w:szCs w:val="24"/>
              </w:rPr>
              <w:t>4.</w:t>
            </w:r>
            <w:r w:rsidR="006C1F96">
              <w:rPr>
                <w:rFonts w:ascii="標楷體" w:eastAsia="標楷體" w:hAnsi="標楷體" w:cs="夹发砰" w:hint="eastAsia"/>
                <w:kern w:val="0"/>
                <w:szCs w:val="24"/>
              </w:rPr>
              <w:t>特別監督人須提出監督竣</w:t>
            </w:r>
            <w:r w:rsidRPr="00131A25">
              <w:rPr>
                <w:rFonts w:ascii="標楷體" w:eastAsia="標楷體" w:hAnsi="標楷體" w:cs="夹发砰" w:hint="eastAsia"/>
                <w:kern w:val="0"/>
                <w:szCs w:val="24"/>
              </w:rPr>
              <w:t>工報告，其內容包括特別監督之施工作業範圍，以及依設計圖與施工規範所須完成之施工作業與施工工人之工藝技術符合規定，並在報告上簽署。若特別監造人為原設計之結構專業技師，則向結構專業技師之報告可免提出。</w:t>
            </w:r>
          </w:p>
        </w:tc>
      </w:tr>
      <w:tr w:rsidR="003230B7" w:rsidRPr="00131A25" w14:paraId="5398BF39" w14:textId="77777777" w:rsidTr="00131A25">
        <w:tc>
          <w:tcPr>
            <w:tcW w:w="1702" w:type="dxa"/>
          </w:tcPr>
          <w:p w14:paraId="564334A1" w14:textId="77777777" w:rsidR="003230B7" w:rsidRPr="00131A25" w:rsidRDefault="00C662FA"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3.2</w:t>
            </w:r>
          </w:p>
          <w:p w14:paraId="6B46FA7F" w14:textId="77777777" w:rsidR="00C662FA" w:rsidRPr="00131A25" w:rsidRDefault="00C662FA"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連續性與週期性特別監督</w:t>
            </w:r>
          </w:p>
        </w:tc>
        <w:tc>
          <w:tcPr>
            <w:tcW w:w="7371" w:type="dxa"/>
          </w:tcPr>
          <w:p w14:paraId="1D04DD90" w14:textId="77777777" w:rsidR="00C662FA" w:rsidRPr="00131A25" w:rsidRDefault="00C662FA"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連續性特別監督意指特別監督人所有施工期間均在現場監測需要特別監督之工作。</w:t>
            </w:r>
          </w:p>
          <w:p w14:paraId="5EB4A7DD" w14:textId="77777777" w:rsidR="003230B7" w:rsidRPr="00131A25" w:rsidRDefault="00C662FA"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如果週期性特別監督係依專案計劃與規範所定出之進度排程，並經建築主管機關同意。某些監督項目可週期性地執行，而可滿足連續性監督之需求。</w:t>
            </w:r>
          </w:p>
        </w:tc>
      </w:tr>
      <w:tr w:rsidR="003230B7" w:rsidRPr="00131A25" w14:paraId="67027BB1" w14:textId="77777777" w:rsidTr="00131A25">
        <w:tc>
          <w:tcPr>
            <w:tcW w:w="1702" w:type="dxa"/>
          </w:tcPr>
          <w:p w14:paraId="25ECC3CD" w14:textId="77777777" w:rsidR="003230B7" w:rsidRPr="00131A25" w:rsidRDefault="00C662FA"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3.3</w:t>
            </w:r>
          </w:p>
          <w:p w14:paraId="07205E00" w14:textId="77777777" w:rsidR="004C3AC5" w:rsidRPr="00131A25" w:rsidRDefault="00C662FA"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特別監督之</w:t>
            </w:r>
          </w:p>
          <w:p w14:paraId="7FC2E742" w14:textId="77777777" w:rsidR="00C662FA" w:rsidRPr="00131A25" w:rsidRDefault="00C662FA"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品質標準</w:t>
            </w:r>
          </w:p>
        </w:tc>
        <w:tc>
          <w:tcPr>
            <w:tcW w:w="7371" w:type="dxa"/>
          </w:tcPr>
          <w:p w14:paraId="732ED732" w14:textId="77777777" w:rsidR="003230B7" w:rsidRPr="00131A25" w:rsidRDefault="00C662FA"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特別監督之品質標準須符合內政部營建署及建築研究所所編之工程施工規範及相關規範之耐震特別規定以及相關之施工安裝手冊之規定。</w:t>
            </w:r>
          </w:p>
        </w:tc>
      </w:tr>
      <w:tr w:rsidR="003230B7" w:rsidRPr="00131A25" w14:paraId="1F208C69" w14:textId="77777777" w:rsidTr="00131A25">
        <w:tc>
          <w:tcPr>
            <w:tcW w:w="1702" w:type="dxa"/>
          </w:tcPr>
          <w:p w14:paraId="6550301B" w14:textId="77777777" w:rsidR="00C662FA" w:rsidRPr="00131A25" w:rsidRDefault="00C662FA"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3.4</w:t>
            </w:r>
          </w:p>
          <w:p w14:paraId="505270D9" w14:textId="77777777" w:rsidR="003230B7" w:rsidRPr="00131A25" w:rsidRDefault="00C662FA"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特別監督之施工項目</w:t>
            </w:r>
          </w:p>
        </w:tc>
        <w:tc>
          <w:tcPr>
            <w:tcW w:w="7371" w:type="dxa"/>
          </w:tcPr>
          <w:p w14:paraId="05C00409" w14:textId="77777777" w:rsidR="00DB401F" w:rsidRPr="00131A25" w:rsidRDefault="00DB401F"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除一般監造工作外，下列各項施工作業須經特別監督人執行督造工作：</w:t>
            </w:r>
          </w:p>
          <w:p w14:paraId="32678086" w14:textId="77777777" w:rsidR="00DB401F" w:rsidRPr="00131A25" w:rsidRDefault="00DB401F" w:rsidP="004C3AC5">
            <w:pPr>
              <w:spacing w:line="440" w:lineRule="exact"/>
              <w:jc w:val="both"/>
              <w:rPr>
                <w:rFonts w:ascii="標楷體" w:eastAsia="標楷體" w:hAnsi="標楷體" w:cs="夹发砰"/>
                <w:kern w:val="0"/>
                <w:szCs w:val="24"/>
              </w:rPr>
            </w:pPr>
            <w:r w:rsidRPr="00131A25">
              <w:rPr>
                <w:rFonts w:ascii="標楷體" w:eastAsia="標楷體" w:hAnsi="標楷體" w:cs="夹发砰"/>
                <w:kern w:val="0"/>
                <w:szCs w:val="24"/>
              </w:rPr>
              <w:t>1.</w:t>
            </w:r>
            <w:r w:rsidRPr="00131A25">
              <w:rPr>
                <w:rFonts w:ascii="標楷體" w:eastAsia="標楷體" w:hAnsi="標楷體" w:cs="夹发砰" w:hint="eastAsia"/>
                <w:kern w:val="0"/>
                <w:szCs w:val="24"/>
              </w:rPr>
              <w:t>混凝土：</w:t>
            </w:r>
          </w:p>
          <w:p w14:paraId="47BA5172" w14:textId="77777777" w:rsidR="00DB401F" w:rsidRPr="00131A25" w:rsidRDefault="00DB401F" w:rsidP="004C3AC5">
            <w:pPr>
              <w:spacing w:line="440" w:lineRule="exact"/>
              <w:ind w:firstLineChars="113" w:firstLine="271"/>
              <w:jc w:val="both"/>
              <w:rPr>
                <w:rFonts w:ascii="標楷體" w:eastAsia="標楷體" w:hAnsi="標楷體" w:cs="夹发砰"/>
                <w:kern w:val="0"/>
                <w:szCs w:val="24"/>
              </w:rPr>
            </w:pPr>
            <w:r w:rsidRPr="00131A25">
              <w:rPr>
                <w:rFonts w:ascii="標楷體" w:eastAsia="標楷體" w:hAnsi="標楷體" w:cs="夹发砰" w:hint="eastAsia"/>
                <w:kern w:val="0"/>
                <w:szCs w:val="24"/>
              </w:rPr>
              <w:t>試體取樣與排鋼筋及澆置混凝土時，但下列情況除外：</w:t>
            </w:r>
          </w:p>
          <w:p w14:paraId="51D3682A" w14:textId="77777777" w:rsidR="00DB401F" w:rsidRPr="00131A25" w:rsidRDefault="0087108F" w:rsidP="004C3AC5">
            <w:pPr>
              <w:spacing w:line="440" w:lineRule="exact"/>
              <w:ind w:firstLineChars="113" w:firstLine="271"/>
              <w:jc w:val="both"/>
              <w:rPr>
                <w:rFonts w:ascii="標楷體" w:eastAsia="標楷體" w:hAnsi="標楷體" w:cs="夹发砰"/>
                <w:kern w:val="0"/>
                <w:szCs w:val="24"/>
              </w:rPr>
            </w:pPr>
            <w:r>
              <w:rPr>
                <w:rFonts w:ascii="標楷體" w:eastAsia="標楷體" w:hAnsi="標楷體" w:cs="夹发砰"/>
                <w:kern w:val="0"/>
                <w:szCs w:val="24"/>
              </w:rPr>
              <w:t>(1)</w:t>
            </w:r>
            <w:r w:rsidR="00DB401F" w:rsidRPr="00131A25">
              <w:rPr>
                <w:rFonts w:ascii="標楷體" w:eastAsia="標楷體" w:hAnsi="標楷體" w:cs="夹发砰"/>
                <w:kern w:val="0"/>
                <w:szCs w:val="24"/>
              </w:rPr>
              <w:t>fc</w:t>
            </w:r>
            <w:r w:rsidR="00DB401F" w:rsidRPr="00131A25">
              <w:rPr>
                <w:rFonts w:ascii="標楷體" w:eastAsia="標楷體" w:hAnsi="標楷體" w:cs="夹发砰" w:hint="eastAsia"/>
                <w:kern w:val="0"/>
                <w:szCs w:val="24"/>
              </w:rPr>
              <w:t>´小於</w:t>
            </w:r>
            <w:r w:rsidR="00DB401F" w:rsidRPr="00131A25">
              <w:rPr>
                <w:rFonts w:ascii="標楷體" w:eastAsia="標楷體" w:hAnsi="標楷體" w:cs="夹发砰"/>
                <w:kern w:val="0"/>
                <w:szCs w:val="24"/>
              </w:rPr>
              <w:t>170kg/cm</w:t>
            </w:r>
            <w:r w:rsidR="00DB401F" w:rsidRPr="00131A25">
              <w:rPr>
                <w:rFonts w:ascii="標楷體" w:eastAsia="標楷體" w:hAnsi="標楷體" w:cs="夹发砰"/>
                <w:kern w:val="0"/>
                <w:szCs w:val="24"/>
                <w:vertAlign w:val="superscript"/>
              </w:rPr>
              <w:t>2</w:t>
            </w:r>
            <w:r w:rsidR="00DB401F" w:rsidRPr="00131A25">
              <w:rPr>
                <w:rFonts w:ascii="標楷體" w:eastAsia="標楷體" w:hAnsi="標楷體" w:cs="夹发砰" w:hint="eastAsia"/>
                <w:kern w:val="0"/>
                <w:szCs w:val="24"/>
              </w:rPr>
              <w:t>之地坪打底混凝土</w:t>
            </w:r>
            <w:r>
              <w:rPr>
                <w:rFonts w:ascii="標楷體" w:eastAsia="標楷體" w:hAnsi="標楷體" w:cs="夹发砰" w:hint="eastAsia"/>
                <w:kern w:val="0"/>
                <w:szCs w:val="24"/>
              </w:rPr>
              <w:t>。</w:t>
            </w:r>
          </w:p>
          <w:p w14:paraId="365006B9" w14:textId="77777777" w:rsidR="00DB401F" w:rsidRPr="00131A25" w:rsidRDefault="0087108F" w:rsidP="0087108F">
            <w:pPr>
              <w:spacing w:line="440" w:lineRule="exact"/>
              <w:ind w:leftChars="130" w:left="730" w:hangingChars="174" w:hanging="418"/>
              <w:jc w:val="both"/>
              <w:rPr>
                <w:rFonts w:ascii="標楷體" w:eastAsia="標楷體" w:hAnsi="標楷體" w:cs="夹发砰"/>
                <w:kern w:val="0"/>
                <w:szCs w:val="24"/>
              </w:rPr>
            </w:pPr>
            <w:r>
              <w:rPr>
                <w:rFonts w:ascii="標楷體" w:eastAsia="標楷體" w:hAnsi="標楷體" w:cs="夹发砰"/>
                <w:kern w:val="0"/>
                <w:szCs w:val="24"/>
              </w:rPr>
              <w:lastRenderedPageBreak/>
              <w:t>(2)</w:t>
            </w:r>
            <w:r w:rsidR="00DB401F" w:rsidRPr="00131A25">
              <w:rPr>
                <w:rFonts w:ascii="標楷體" w:eastAsia="標楷體" w:hAnsi="標楷體" w:cs="夹发砰" w:hint="eastAsia"/>
                <w:kern w:val="0"/>
                <w:szCs w:val="24"/>
              </w:rPr>
              <w:t>地面上之非結構地板，包括作用於混凝土之有效預力小於</w:t>
            </w:r>
            <w:r w:rsidR="00DB401F" w:rsidRPr="00131A25">
              <w:rPr>
                <w:rFonts w:ascii="標楷體" w:eastAsia="標楷體" w:hAnsi="標楷體" w:cs="夹发砰"/>
                <w:kern w:val="0"/>
                <w:szCs w:val="24"/>
              </w:rPr>
              <w:t>10kg/cm</w:t>
            </w:r>
            <w:r w:rsidR="00DB401F" w:rsidRPr="00131A25">
              <w:rPr>
                <w:rFonts w:ascii="標楷體" w:eastAsia="標楷體" w:hAnsi="標楷體" w:cs="夹发砰"/>
                <w:kern w:val="0"/>
                <w:szCs w:val="24"/>
                <w:vertAlign w:val="superscript"/>
              </w:rPr>
              <w:t>2</w:t>
            </w:r>
            <w:r w:rsidR="00DB401F" w:rsidRPr="00131A25">
              <w:rPr>
                <w:rFonts w:ascii="標楷體" w:eastAsia="標楷體" w:hAnsi="標楷體" w:cs="夹发砰" w:hint="eastAsia"/>
                <w:kern w:val="0"/>
                <w:szCs w:val="24"/>
              </w:rPr>
              <w:t>之預力地板。</w:t>
            </w:r>
          </w:p>
          <w:p w14:paraId="371EBD86" w14:textId="77777777" w:rsidR="00DB401F" w:rsidRPr="00131A25" w:rsidRDefault="00DB401F" w:rsidP="004C3AC5">
            <w:pPr>
              <w:spacing w:line="440" w:lineRule="exact"/>
              <w:ind w:left="271" w:hangingChars="113" w:hanging="271"/>
              <w:jc w:val="both"/>
              <w:rPr>
                <w:rFonts w:ascii="標楷體" w:eastAsia="標楷體" w:hAnsi="標楷體" w:cs="夹发砰"/>
                <w:kern w:val="0"/>
                <w:szCs w:val="24"/>
              </w:rPr>
            </w:pPr>
            <w:r w:rsidRPr="00131A25">
              <w:rPr>
                <w:rFonts w:ascii="標楷體" w:eastAsia="標楷體" w:hAnsi="標楷體" w:cs="夹发砰"/>
                <w:kern w:val="0"/>
                <w:szCs w:val="24"/>
              </w:rPr>
              <w:t>2.</w:t>
            </w:r>
            <w:r w:rsidRPr="00131A25">
              <w:rPr>
                <w:rFonts w:ascii="標楷體" w:eastAsia="標楷體" w:hAnsi="標楷體" w:cs="夹发砰" w:hint="eastAsia"/>
                <w:kern w:val="0"/>
                <w:szCs w:val="24"/>
              </w:rPr>
              <w:t>埋置於混凝土之螺栓安置及至其四週圍之混凝土澆灌期間。</w:t>
            </w:r>
          </w:p>
          <w:p w14:paraId="3159A11C" w14:textId="77777777" w:rsidR="00DB401F" w:rsidRPr="00131A25" w:rsidRDefault="00DB401F" w:rsidP="004C3AC5">
            <w:pPr>
              <w:spacing w:line="440" w:lineRule="exact"/>
              <w:jc w:val="both"/>
              <w:rPr>
                <w:rFonts w:ascii="標楷體" w:eastAsia="標楷體" w:hAnsi="標楷體" w:cs="夹发砰"/>
                <w:kern w:val="0"/>
                <w:szCs w:val="24"/>
              </w:rPr>
            </w:pPr>
            <w:r w:rsidRPr="00131A25">
              <w:rPr>
                <w:rFonts w:ascii="標楷體" w:eastAsia="標楷體" w:hAnsi="標楷體" w:cs="夹发砰"/>
                <w:kern w:val="0"/>
                <w:szCs w:val="24"/>
              </w:rPr>
              <w:t>3.</w:t>
            </w:r>
            <w:r w:rsidRPr="00131A25">
              <w:rPr>
                <w:rFonts w:ascii="標楷體" w:eastAsia="標楷體" w:hAnsi="標楷體" w:cs="夹发砰" w:hint="eastAsia"/>
                <w:kern w:val="0"/>
                <w:szCs w:val="24"/>
              </w:rPr>
              <w:t>混凝土韌性抗彎矩構架：</w:t>
            </w:r>
          </w:p>
          <w:p w14:paraId="56868A6F" w14:textId="77777777" w:rsidR="00DB401F" w:rsidRPr="00131A25" w:rsidRDefault="00DB401F" w:rsidP="004C3AC5">
            <w:pPr>
              <w:spacing w:line="440" w:lineRule="exact"/>
              <w:ind w:leftChars="132" w:left="318" w:hanging="1"/>
              <w:jc w:val="both"/>
              <w:rPr>
                <w:rFonts w:ascii="標楷體" w:eastAsia="標楷體" w:hAnsi="標楷體" w:cs="夹发砰"/>
                <w:kern w:val="0"/>
                <w:szCs w:val="24"/>
              </w:rPr>
            </w:pPr>
            <w:r w:rsidRPr="00131A25">
              <w:rPr>
                <w:rFonts w:ascii="標楷體" w:eastAsia="標楷體" w:hAnsi="標楷體" w:cs="夹发砰" w:hint="eastAsia"/>
                <w:kern w:val="0"/>
                <w:szCs w:val="24"/>
              </w:rPr>
              <w:t>當採用混凝土特別抗彎矩構架以抵抗設計地震力時，特別監督人須提供監督報告給結構專業技師，並於鋼筋排置與澆置混凝土時，連續監督。</w:t>
            </w:r>
          </w:p>
          <w:p w14:paraId="0279A74F" w14:textId="77777777" w:rsidR="00DB401F" w:rsidRPr="00131A25" w:rsidRDefault="00DB401F" w:rsidP="004C3AC5">
            <w:pPr>
              <w:spacing w:line="440" w:lineRule="exact"/>
              <w:jc w:val="both"/>
              <w:rPr>
                <w:rFonts w:ascii="標楷體" w:eastAsia="標楷體" w:hAnsi="標楷體" w:cs="夹发砰"/>
                <w:kern w:val="0"/>
                <w:szCs w:val="24"/>
              </w:rPr>
            </w:pPr>
            <w:r w:rsidRPr="00131A25">
              <w:rPr>
                <w:rFonts w:ascii="標楷體" w:eastAsia="標楷體" w:hAnsi="標楷體" w:cs="夹发砰"/>
                <w:kern w:val="0"/>
                <w:szCs w:val="24"/>
              </w:rPr>
              <w:t>4.</w:t>
            </w:r>
            <w:r w:rsidRPr="00131A25">
              <w:rPr>
                <w:rFonts w:ascii="標楷體" w:eastAsia="標楷體" w:hAnsi="標楷體" w:cs="夹发砰" w:hint="eastAsia"/>
                <w:kern w:val="0"/>
                <w:szCs w:val="24"/>
              </w:rPr>
              <w:t>鋼筋與預力鋼腱：</w:t>
            </w:r>
          </w:p>
          <w:p w14:paraId="10143328" w14:textId="77777777" w:rsidR="00DB401F" w:rsidRPr="00131A25" w:rsidRDefault="00DB401F" w:rsidP="004C3AC5">
            <w:pPr>
              <w:spacing w:line="440" w:lineRule="exact"/>
              <w:ind w:leftChars="132" w:left="318" w:hanging="1"/>
              <w:jc w:val="both"/>
              <w:rPr>
                <w:rFonts w:ascii="標楷體" w:eastAsia="標楷體" w:hAnsi="標楷體" w:cs="夹发砰"/>
                <w:kern w:val="0"/>
                <w:szCs w:val="24"/>
              </w:rPr>
            </w:pPr>
            <w:r w:rsidRPr="00131A25">
              <w:rPr>
                <w:rFonts w:ascii="標楷體" w:eastAsia="標楷體" w:hAnsi="標楷體" w:cs="夹发砰" w:hint="eastAsia"/>
                <w:kern w:val="0"/>
                <w:szCs w:val="24"/>
              </w:rPr>
              <w:t>預力混凝土鋼腱施拉及灌置混凝土時；依據</w:t>
            </w:r>
            <w:r w:rsidRPr="00131A25">
              <w:rPr>
                <w:rFonts w:ascii="標楷體" w:eastAsia="標楷體" w:hAnsi="標楷體" w:cs="夹发砰"/>
                <w:kern w:val="0"/>
                <w:szCs w:val="24"/>
              </w:rPr>
              <w:t xml:space="preserve">7.3.4 </w:t>
            </w:r>
            <w:r w:rsidRPr="00131A25">
              <w:rPr>
                <w:rFonts w:ascii="標楷體" w:eastAsia="標楷體" w:hAnsi="標楷體" w:cs="夹发砰" w:hint="eastAsia"/>
                <w:kern w:val="0"/>
                <w:szCs w:val="24"/>
              </w:rPr>
              <w:t>之</w:t>
            </w:r>
            <w:r w:rsidRPr="00131A25">
              <w:rPr>
                <w:rFonts w:ascii="標楷體" w:eastAsia="標楷體" w:hAnsi="標楷體" w:cs="夹发砰"/>
                <w:kern w:val="0"/>
                <w:szCs w:val="24"/>
              </w:rPr>
              <w:t xml:space="preserve">1 </w:t>
            </w:r>
            <w:r w:rsidRPr="00131A25">
              <w:rPr>
                <w:rFonts w:ascii="標楷體" w:eastAsia="標楷體" w:hAnsi="標楷體" w:cs="夹发砰" w:hint="eastAsia"/>
                <w:kern w:val="0"/>
                <w:szCs w:val="24"/>
              </w:rPr>
              <w:t>須特別監造之混凝土的鋼筋與預力鋼腱排置時，但若特別監造人在封模及澆灌混凝土前，檢視鋼筋及預力鋼腱有依設計圖說排置，則在排置鋼筋及預力鋼腱時不必連續在現場。</w:t>
            </w:r>
          </w:p>
          <w:p w14:paraId="71FB3483" w14:textId="77777777" w:rsidR="00DB401F" w:rsidRPr="00131A25" w:rsidRDefault="00DB401F" w:rsidP="004C3AC5">
            <w:pPr>
              <w:spacing w:line="440" w:lineRule="exact"/>
              <w:jc w:val="both"/>
              <w:rPr>
                <w:rFonts w:ascii="標楷體" w:eastAsia="標楷體" w:hAnsi="標楷體" w:cs="夹发砰"/>
                <w:kern w:val="0"/>
                <w:szCs w:val="24"/>
              </w:rPr>
            </w:pPr>
            <w:r w:rsidRPr="00131A25">
              <w:rPr>
                <w:rFonts w:ascii="標楷體" w:eastAsia="標楷體" w:hAnsi="標楷體" w:cs="夹发砰"/>
                <w:kern w:val="0"/>
                <w:szCs w:val="24"/>
              </w:rPr>
              <w:t>5.</w:t>
            </w:r>
            <w:r w:rsidRPr="00131A25">
              <w:rPr>
                <w:rFonts w:ascii="標楷體" w:eastAsia="標楷體" w:hAnsi="標楷體" w:cs="夹发砰" w:hint="eastAsia"/>
                <w:kern w:val="0"/>
                <w:szCs w:val="24"/>
              </w:rPr>
              <w:t>結構銲接：</w:t>
            </w:r>
          </w:p>
          <w:p w14:paraId="4D1A7229" w14:textId="77777777" w:rsidR="00DB401F" w:rsidRPr="00131A25" w:rsidRDefault="00DB401F" w:rsidP="004C3AC5">
            <w:pPr>
              <w:spacing w:line="440" w:lineRule="exact"/>
              <w:ind w:leftChars="132" w:left="318" w:hanging="1"/>
              <w:jc w:val="both"/>
              <w:rPr>
                <w:rFonts w:ascii="標楷體" w:eastAsia="標楷體" w:hAnsi="標楷體" w:cs="夹发砰"/>
                <w:kern w:val="0"/>
                <w:szCs w:val="24"/>
              </w:rPr>
            </w:pPr>
            <w:r w:rsidRPr="00131A25">
              <w:rPr>
                <w:rFonts w:ascii="標楷體" w:eastAsia="標楷體" w:hAnsi="標楷體" w:cs="夹发砰" w:hint="eastAsia"/>
                <w:kern w:val="0"/>
                <w:szCs w:val="24"/>
              </w:rPr>
              <w:t>依建築技術規則之相關規範設計用來抵抗載重或作用力之構材或接合器之銲接，但下列情況除外：</w:t>
            </w:r>
          </w:p>
          <w:p w14:paraId="0A9A7061" w14:textId="77777777" w:rsidR="00DB401F" w:rsidRPr="00131A25" w:rsidRDefault="00623AC6" w:rsidP="004C3AC5">
            <w:pPr>
              <w:spacing w:line="440" w:lineRule="exact"/>
              <w:ind w:firstLineChars="113" w:firstLine="271"/>
              <w:jc w:val="both"/>
              <w:rPr>
                <w:rFonts w:ascii="標楷體" w:eastAsia="標楷體" w:hAnsi="標楷體" w:cs="夹发砰"/>
                <w:kern w:val="0"/>
                <w:szCs w:val="24"/>
              </w:rPr>
            </w:pPr>
            <w:r w:rsidRPr="00131A25">
              <w:rPr>
                <w:rFonts w:ascii="標楷體" w:eastAsia="標楷體" w:hAnsi="標楷體" w:cs="夹发砰"/>
                <w:kern w:val="0"/>
                <w:szCs w:val="24"/>
              </w:rPr>
              <w:t>(1)</w:t>
            </w:r>
            <w:r w:rsidR="00DB401F" w:rsidRPr="00131A25">
              <w:rPr>
                <w:rFonts w:ascii="標楷體" w:eastAsia="標楷體" w:hAnsi="標楷體" w:cs="夹发砰" w:hint="eastAsia"/>
                <w:kern w:val="0"/>
                <w:szCs w:val="24"/>
              </w:rPr>
              <w:t>經特別審核過之製造工廠。</w:t>
            </w:r>
          </w:p>
          <w:p w14:paraId="61D5F8C7" w14:textId="77777777" w:rsidR="00DB401F" w:rsidRPr="00131A25" w:rsidRDefault="00623AC6" w:rsidP="004C3AC5">
            <w:pPr>
              <w:spacing w:line="440" w:lineRule="exact"/>
              <w:ind w:leftChars="131" w:left="679" w:hangingChars="152" w:hanging="365"/>
              <w:jc w:val="both"/>
              <w:rPr>
                <w:rFonts w:ascii="標楷體" w:eastAsia="標楷體" w:hAnsi="標楷體" w:cs="夹发砰"/>
                <w:kern w:val="0"/>
                <w:szCs w:val="24"/>
              </w:rPr>
            </w:pPr>
            <w:r w:rsidRPr="00131A25">
              <w:rPr>
                <w:rFonts w:ascii="標楷體" w:eastAsia="標楷體" w:hAnsi="標楷體" w:cs="夹发砰"/>
                <w:kern w:val="0"/>
                <w:szCs w:val="24"/>
              </w:rPr>
              <w:t>(2)</w:t>
            </w:r>
            <w:r w:rsidR="00DB401F" w:rsidRPr="00131A25">
              <w:rPr>
                <w:rFonts w:ascii="標楷體" w:eastAsia="標楷體" w:hAnsi="標楷體" w:cs="夹发砰" w:hint="eastAsia"/>
                <w:kern w:val="0"/>
                <w:szCs w:val="24"/>
              </w:rPr>
              <w:t>若銲接程序中之材料，品質與銲工均在工作前預先考評通過，在下列各項特別監督人不須連續在銲接時監督：當施工作業時可作週期性之監督；且在工廠銲完成時或運送前所有之銲道均有目視檢查。</w:t>
            </w:r>
          </w:p>
          <w:p w14:paraId="68B5C554" w14:textId="77777777" w:rsidR="00DB401F" w:rsidRPr="00131A25" w:rsidRDefault="00623AC6" w:rsidP="004C3AC5">
            <w:pPr>
              <w:spacing w:line="440" w:lineRule="exact"/>
              <w:ind w:firstLineChars="113" w:firstLine="271"/>
              <w:jc w:val="both"/>
              <w:rPr>
                <w:rFonts w:ascii="標楷體" w:eastAsia="標楷體" w:hAnsi="標楷體" w:cs="夹发砰"/>
                <w:kern w:val="0"/>
                <w:szCs w:val="24"/>
              </w:rPr>
            </w:pPr>
            <w:r w:rsidRPr="00131A25">
              <w:rPr>
                <w:rFonts w:ascii="標楷體" w:eastAsia="標楷體" w:hAnsi="標楷體" w:cs="夹发砰"/>
                <w:kern w:val="0"/>
                <w:szCs w:val="24"/>
              </w:rPr>
              <w:t>(3)</w:t>
            </w:r>
            <w:r w:rsidR="00DB401F" w:rsidRPr="00131A25">
              <w:rPr>
                <w:rFonts w:ascii="標楷體" w:eastAsia="標楷體" w:hAnsi="標楷體" w:cs="夹发砰" w:hint="eastAsia"/>
                <w:kern w:val="0"/>
                <w:szCs w:val="24"/>
              </w:rPr>
              <w:t>滿足下列條件者：</w:t>
            </w:r>
          </w:p>
          <w:p w14:paraId="20601BF5" w14:textId="77777777" w:rsidR="00DB401F" w:rsidRPr="00131A25" w:rsidRDefault="00DB401F" w:rsidP="0087108F">
            <w:pPr>
              <w:spacing w:line="440" w:lineRule="exact"/>
              <w:ind w:leftChars="242" w:left="581" w:firstLine="9"/>
              <w:jc w:val="both"/>
              <w:rPr>
                <w:rFonts w:ascii="標楷體" w:eastAsia="標楷體" w:hAnsi="標楷體" w:cs="夹发砰"/>
                <w:kern w:val="0"/>
                <w:szCs w:val="24"/>
              </w:rPr>
            </w:pPr>
            <w:r w:rsidRPr="00131A25">
              <w:rPr>
                <w:rFonts w:ascii="標楷體" w:eastAsia="標楷體" w:hAnsi="標楷體" w:cs="夹发砰"/>
                <w:kern w:val="0"/>
                <w:szCs w:val="24"/>
              </w:rPr>
              <w:t>(a)</w:t>
            </w:r>
            <w:r w:rsidRPr="00131A25">
              <w:rPr>
                <w:rFonts w:ascii="標楷體" w:eastAsia="標楷體" w:hAnsi="標楷體" w:cs="夹发砰" w:hint="eastAsia"/>
                <w:kern w:val="0"/>
                <w:szCs w:val="24"/>
              </w:rPr>
              <w:t>單道角銲不超過</w:t>
            </w:r>
            <w:r w:rsidRPr="00131A25">
              <w:rPr>
                <w:rFonts w:ascii="標楷體" w:eastAsia="標楷體" w:hAnsi="標楷體" w:cs="夹发砰"/>
                <w:kern w:val="0"/>
                <w:szCs w:val="24"/>
              </w:rPr>
              <w:t xml:space="preserve">8mm </w:t>
            </w:r>
            <w:r w:rsidRPr="00131A25">
              <w:rPr>
                <w:rFonts w:ascii="標楷體" w:eastAsia="標楷體" w:hAnsi="標楷體" w:cs="夹发砰" w:hint="eastAsia"/>
                <w:kern w:val="0"/>
                <w:szCs w:val="24"/>
              </w:rPr>
              <w:t>之大小</w:t>
            </w:r>
          </w:p>
          <w:p w14:paraId="221D43D2" w14:textId="77777777" w:rsidR="00DB401F" w:rsidRPr="00131A25" w:rsidRDefault="00DB401F" w:rsidP="0087108F">
            <w:pPr>
              <w:spacing w:line="440" w:lineRule="exact"/>
              <w:ind w:leftChars="242" w:left="581" w:firstLine="9"/>
              <w:jc w:val="both"/>
              <w:rPr>
                <w:rFonts w:ascii="標楷體" w:eastAsia="標楷體" w:hAnsi="標楷體" w:cs="夹发砰"/>
                <w:kern w:val="0"/>
                <w:szCs w:val="24"/>
              </w:rPr>
            </w:pPr>
            <w:r w:rsidRPr="00131A25">
              <w:rPr>
                <w:rFonts w:ascii="標楷體" w:eastAsia="標楷體" w:hAnsi="標楷體" w:cs="夹发砰"/>
                <w:kern w:val="0"/>
                <w:szCs w:val="24"/>
              </w:rPr>
              <w:t>(b)</w:t>
            </w:r>
            <w:r w:rsidRPr="00131A25">
              <w:rPr>
                <w:rFonts w:ascii="標楷體" w:eastAsia="標楷體" w:hAnsi="標楷體" w:cs="夹发砰" w:hint="eastAsia"/>
                <w:kern w:val="0"/>
                <w:szCs w:val="24"/>
              </w:rPr>
              <w:t>樓版與屋頂版之銲接</w:t>
            </w:r>
          </w:p>
          <w:p w14:paraId="57BFA382" w14:textId="77777777" w:rsidR="00DB401F" w:rsidRPr="00131A25" w:rsidRDefault="00DB401F" w:rsidP="0087108F">
            <w:pPr>
              <w:spacing w:line="440" w:lineRule="exact"/>
              <w:ind w:leftChars="242" w:left="581" w:firstLine="9"/>
              <w:jc w:val="both"/>
              <w:rPr>
                <w:rFonts w:ascii="標楷體" w:eastAsia="標楷體" w:hAnsi="標楷體" w:cs="夹发砰"/>
                <w:kern w:val="0"/>
                <w:szCs w:val="24"/>
              </w:rPr>
            </w:pPr>
            <w:r w:rsidRPr="00131A25">
              <w:rPr>
                <w:rFonts w:ascii="標楷體" w:eastAsia="標楷體" w:hAnsi="標楷體" w:cs="夹发砰"/>
                <w:kern w:val="0"/>
                <w:szCs w:val="24"/>
              </w:rPr>
              <w:t>(c)</w:t>
            </w:r>
            <w:r w:rsidRPr="00131A25">
              <w:rPr>
                <w:rFonts w:ascii="標楷體" w:eastAsia="標楷體" w:hAnsi="標楷體" w:cs="夹发砰" w:hint="eastAsia"/>
                <w:kern w:val="0"/>
                <w:szCs w:val="24"/>
              </w:rPr>
              <w:t>當作為結構隔膜版或合成系統之銲接剪力釘</w:t>
            </w:r>
          </w:p>
          <w:p w14:paraId="6DF0925B" w14:textId="77777777" w:rsidR="00DB401F" w:rsidRPr="00131A25" w:rsidRDefault="00DB401F" w:rsidP="0087108F">
            <w:pPr>
              <w:spacing w:line="440" w:lineRule="exact"/>
              <w:ind w:leftChars="242" w:left="581" w:firstLine="9"/>
              <w:jc w:val="both"/>
              <w:rPr>
                <w:rFonts w:ascii="標楷體" w:eastAsia="標楷體" w:hAnsi="標楷體" w:cs="夹发砰"/>
                <w:kern w:val="0"/>
                <w:szCs w:val="24"/>
              </w:rPr>
            </w:pPr>
            <w:r w:rsidRPr="00131A25">
              <w:rPr>
                <w:rFonts w:ascii="標楷體" w:eastAsia="標楷體" w:hAnsi="標楷體" w:cs="夹发砰"/>
                <w:kern w:val="0"/>
                <w:szCs w:val="24"/>
              </w:rPr>
              <w:t>(d)</w:t>
            </w:r>
            <w:r w:rsidRPr="00131A25">
              <w:rPr>
                <w:rFonts w:ascii="標楷體" w:eastAsia="標楷體" w:hAnsi="標楷體" w:cs="夹发砰" w:hint="eastAsia"/>
                <w:kern w:val="0"/>
                <w:szCs w:val="24"/>
              </w:rPr>
              <w:t>冷軋構架桿件之銲接鋼版如剪力釘與格柵</w:t>
            </w:r>
          </w:p>
          <w:p w14:paraId="412BAEFC" w14:textId="77777777" w:rsidR="00DB401F" w:rsidRPr="00131A25" w:rsidRDefault="00DB401F" w:rsidP="0087108F">
            <w:pPr>
              <w:spacing w:line="440" w:lineRule="exact"/>
              <w:ind w:leftChars="242" w:left="581" w:firstLine="9"/>
              <w:jc w:val="both"/>
              <w:rPr>
                <w:rFonts w:ascii="標楷體" w:eastAsia="標楷體" w:hAnsi="標楷體" w:cs="夹发砰"/>
                <w:kern w:val="0"/>
                <w:szCs w:val="24"/>
              </w:rPr>
            </w:pPr>
            <w:r w:rsidRPr="00131A25">
              <w:rPr>
                <w:rFonts w:ascii="標楷體" w:eastAsia="標楷體" w:hAnsi="標楷體" w:cs="夹发砰"/>
                <w:kern w:val="0"/>
                <w:szCs w:val="24"/>
              </w:rPr>
              <w:t>(e)</w:t>
            </w:r>
            <w:r w:rsidRPr="00131A25">
              <w:rPr>
                <w:rFonts w:ascii="標楷體" w:eastAsia="標楷體" w:hAnsi="標楷體" w:cs="夹发砰" w:hint="eastAsia"/>
                <w:kern w:val="0"/>
                <w:szCs w:val="24"/>
              </w:rPr>
              <w:t>樓梯與欄杆系統之銲接</w:t>
            </w:r>
          </w:p>
          <w:p w14:paraId="43E4D230" w14:textId="77777777" w:rsidR="00DB401F" w:rsidRPr="00131A25" w:rsidRDefault="00DB401F" w:rsidP="0087108F">
            <w:pPr>
              <w:spacing w:line="440" w:lineRule="exact"/>
              <w:ind w:leftChars="242" w:left="581" w:firstLine="9"/>
              <w:jc w:val="both"/>
              <w:rPr>
                <w:rFonts w:ascii="標楷體" w:eastAsia="標楷體" w:hAnsi="標楷體" w:cs="夹发砰"/>
                <w:kern w:val="0"/>
                <w:szCs w:val="24"/>
              </w:rPr>
            </w:pPr>
            <w:r w:rsidRPr="00131A25">
              <w:rPr>
                <w:rFonts w:ascii="標楷體" w:eastAsia="標楷體" w:hAnsi="標楷體" w:cs="夹发砰" w:hint="eastAsia"/>
                <w:kern w:val="0"/>
                <w:szCs w:val="24"/>
              </w:rPr>
              <w:t>於銲接鋼造韌性抗彎矩構架時，除了本節之規定外，必須實施根據</w:t>
            </w:r>
            <w:r w:rsidRPr="00131A25">
              <w:rPr>
                <w:rFonts w:ascii="標楷體" w:eastAsia="標楷體" w:hAnsi="標楷體" w:cs="夹发砰"/>
                <w:kern w:val="0"/>
                <w:szCs w:val="24"/>
              </w:rPr>
              <w:t xml:space="preserve">7.6 </w:t>
            </w:r>
            <w:r w:rsidRPr="00131A25">
              <w:rPr>
                <w:rFonts w:ascii="標楷體" w:eastAsia="標楷體" w:hAnsi="標楷體" w:cs="夹发砰" w:hint="eastAsia"/>
                <w:kern w:val="0"/>
                <w:szCs w:val="24"/>
              </w:rPr>
              <w:t>節所規定之非破壞性試驗。針對鋼筋之銲接，若銲接程序中之材料，品質與銲工均在工作前預先考評通過，在銲接不大於</w:t>
            </w:r>
            <w:r w:rsidRPr="00131A25">
              <w:rPr>
                <w:rFonts w:ascii="標楷體" w:eastAsia="標楷體" w:hAnsi="標楷體" w:cs="夹发砰"/>
                <w:kern w:val="0"/>
                <w:szCs w:val="24"/>
              </w:rPr>
              <w:t>D16(#5)</w:t>
            </w:r>
            <w:r w:rsidRPr="00131A25">
              <w:rPr>
                <w:rFonts w:ascii="標楷體" w:eastAsia="標楷體" w:hAnsi="標楷體" w:cs="夹发砰" w:hint="eastAsia"/>
                <w:kern w:val="0"/>
                <w:szCs w:val="24"/>
              </w:rPr>
              <w:t>之</w:t>
            </w:r>
            <w:r w:rsidR="007A0679" w:rsidRPr="00131A25">
              <w:rPr>
                <w:rFonts w:ascii="標楷體" w:eastAsia="標楷體" w:hAnsi="標楷體" w:cs="夹发砰"/>
                <w:kern w:val="0"/>
                <w:szCs w:val="24"/>
              </w:rPr>
              <w:t>CNS SD420W(ASTM A706)</w:t>
            </w:r>
            <w:r w:rsidRPr="00131A25">
              <w:rPr>
                <w:rFonts w:ascii="標楷體" w:eastAsia="標楷體" w:hAnsi="標楷體" w:cs="夹发砰" w:hint="eastAsia"/>
                <w:kern w:val="0"/>
                <w:szCs w:val="24"/>
              </w:rPr>
              <w:t>之可銲鋼筋時，特別監督人不須連續在銲接時監督。</w:t>
            </w:r>
          </w:p>
          <w:p w14:paraId="3C6050B5" w14:textId="77777777" w:rsidR="00DB401F" w:rsidRPr="00131A25" w:rsidRDefault="00DB401F" w:rsidP="004C3AC5">
            <w:pPr>
              <w:spacing w:line="440" w:lineRule="exact"/>
              <w:jc w:val="both"/>
              <w:rPr>
                <w:rFonts w:ascii="標楷體" w:eastAsia="標楷體" w:hAnsi="標楷體" w:cs="夹发砰"/>
                <w:kern w:val="0"/>
                <w:szCs w:val="24"/>
              </w:rPr>
            </w:pPr>
            <w:r w:rsidRPr="00131A25">
              <w:rPr>
                <w:rFonts w:ascii="標楷體" w:eastAsia="標楷體" w:hAnsi="標楷體" w:cs="夹发砰"/>
                <w:kern w:val="0"/>
                <w:szCs w:val="24"/>
              </w:rPr>
              <w:lastRenderedPageBreak/>
              <w:t xml:space="preserve">6. </w:t>
            </w:r>
            <w:r w:rsidRPr="00131A25">
              <w:rPr>
                <w:rFonts w:ascii="標楷體" w:eastAsia="標楷體" w:hAnsi="標楷體" w:cs="夹发砰" w:hint="eastAsia"/>
                <w:kern w:val="0"/>
                <w:szCs w:val="24"/>
              </w:rPr>
              <w:t>高強度螺栓：</w:t>
            </w:r>
          </w:p>
          <w:p w14:paraId="5604FE5A" w14:textId="77777777" w:rsidR="00DB401F" w:rsidRPr="00131A25" w:rsidRDefault="00623AC6" w:rsidP="004C3AC5">
            <w:pPr>
              <w:spacing w:line="440" w:lineRule="exact"/>
              <w:ind w:leftChars="131" w:left="679" w:hangingChars="152" w:hanging="365"/>
              <w:jc w:val="both"/>
              <w:rPr>
                <w:rFonts w:ascii="標楷體" w:eastAsia="標楷體" w:hAnsi="標楷體" w:cs="夹发砰"/>
                <w:kern w:val="0"/>
                <w:szCs w:val="24"/>
              </w:rPr>
            </w:pPr>
            <w:r w:rsidRPr="00131A25">
              <w:rPr>
                <w:rFonts w:ascii="標楷體" w:eastAsia="標楷體" w:hAnsi="標楷體" w:cs="夹发砰"/>
                <w:kern w:val="0"/>
                <w:szCs w:val="24"/>
              </w:rPr>
              <w:t>(1)</w:t>
            </w:r>
            <w:r w:rsidR="00DB401F" w:rsidRPr="00131A25">
              <w:rPr>
                <w:rFonts w:ascii="標楷體" w:eastAsia="標楷體" w:hAnsi="標楷體" w:cs="夹发砰" w:hint="eastAsia"/>
                <w:kern w:val="0"/>
                <w:szCs w:val="24"/>
              </w:rPr>
              <w:t>高強度螺栓必須根據相關之標準及本節之規定來監造。</w:t>
            </w:r>
          </w:p>
          <w:p w14:paraId="189EB14B" w14:textId="77777777" w:rsidR="00DB401F" w:rsidRPr="00131A25" w:rsidRDefault="00623AC6" w:rsidP="004C3AC5">
            <w:pPr>
              <w:spacing w:line="440" w:lineRule="exact"/>
              <w:ind w:leftChars="131" w:left="679" w:hangingChars="152" w:hanging="365"/>
              <w:jc w:val="both"/>
              <w:rPr>
                <w:rFonts w:ascii="標楷體" w:eastAsia="標楷體" w:hAnsi="標楷體" w:cs="夹发砰"/>
                <w:kern w:val="0"/>
                <w:szCs w:val="24"/>
              </w:rPr>
            </w:pPr>
            <w:r w:rsidRPr="00131A25">
              <w:rPr>
                <w:rFonts w:ascii="標楷體" w:eastAsia="標楷體" w:hAnsi="標楷體" w:cs="夹发砰"/>
                <w:kern w:val="0"/>
                <w:szCs w:val="24"/>
              </w:rPr>
              <w:t>(2)</w:t>
            </w:r>
            <w:r w:rsidR="00DB401F" w:rsidRPr="00131A25">
              <w:rPr>
                <w:rFonts w:ascii="標楷體" w:eastAsia="標楷體" w:hAnsi="標楷體" w:cs="夹发砰" w:hint="eastAsia"/>
                <w:kern w:val="0"/>
                <w:szCs w:val="24"/>
              </w:rPr>
              <w:t>當高強度螺栓之施工作業進行時，特別監造人必須決定螺栓、螺帽、墊片及塗裝之規定；螺栓接合部；且其安裝與鎖緊步驟合乎規範。此種監造可根據</w:t>
            </w:r>
            <w:r w:rsidR="00DB401F" w:rsidRPr="00131A25">
              <w:rPr>
                <w:rFonts w:ascii="標楷體" w:eastAsia="標楷體" w:hAnsi="標楷體" w:cs="夹发砰"/>
                <w:kern w:val="0"/>
                <w:szCs w:val="24"/>
              </w:rPr>
              <w:t>7.3.2</w:t>
            </w:r>
            <w:r w:rsidR="00DB401F" w:rsidRPr="00131A25">
              <w:rPr>
                <w:rFonts w:ascii="標楷體" w:eastAsia="標楷體" w:hAnsi="標楷體" w:cs="夹发砰" w:hint="eastAsia"/>
                <w:kern w:val="0"/>
                <w:szCs w:val="24"/>
              </w:rPr>
              <w:t>之週期性特別監造來執行。</w:t>
            </w:r>
          </w:p>
          <w:p w14:paraId="1B04419F" w14:textId="77777777" w:rsidR="00DB401F" w:rsidRPr="00131A25" w:rsidRDefault="00623AC6" w:rsidP="004C3AC5">
            <w:pPr>
              <w:spacing w:line="440" w:lineRule="exact"/>
              <w:ind w:leftChars="131" w:left="679" w:hangingChars="152" w:hanging="365"/>
              <w:jc w:val="both"/>
              <w:rPr>
                <w:rFonts w:ascii="標楷體" w:eastAsia="標楷體" w:hAnsi="標楷體" w:cs="夹发砰"/>
                <w:kern w:val="0"/>
                <w:szCs w:val="24"/>
              </w:rPr>
            </w:pPr>
            <w:r w:rsidRPr="00131A25">
              <w:rPr>
                <w:rFonts w:ascii="標楷體" w:eastAsia="標楷體" w:hAnsi="標楷體" w:cs="夹发砰"/>
                <w:kern w:val="0"/>
                <w:szCs w:val="24"/>
              </w:rPr>
              <w:t>(3)</w:t>
            </w:r>
            <w:r w:rsidR="00DB401F" w:rsidRPr="00131A25">
              <w:rPr>
                <w:rFonts w:ascii="標楷體" w:eastAsia="標楷體" w:hAnsi="標楷體" w:cs="夹发砰" w:hint="eastAsia"/>
                <w:kern w:val="0"/>
                <w:szCs w:val="24"/>
              </w:rPr>
              <w:t>特別監造人當設計圖或規範規定時須觀測刻劃步驟，且必須監視螺栓之安裝以決定所有接合材料均有安裝在一起，而在鎖緊所有螺栓時，所選定之鎖緊步驟均有適當執行。</w:t>
            </w:r>
          </w:p>
          <w:p w14:paraId="0D562D28" w14:textId="77777777" w:rsidR="00DB401F" w:rsidRPr="00131A25" w:rsidRDefault="00DB401F" w:rsidP="004C3AC5">
            <w:pPr>
              <w:spacing w:line="440" w:lineRule="exact"/>
              <w:jc w:val="both"/>
              <w:rPr>
                <w:rFonts w:ascii="標楷體" w:eastAsia="標楷體" w:hAnsi="標楷體" w:cs="夹发砰"/>
                <w:kern w:val="0"/>
                <w:szCs w:val="24"/>
              </w:rPr>
            </w:pPr>
            <w:r w:rsidRPr="00131A25">
              <w:rPr>
                <w:rFonts w:ascii="標楷體" w:eastAsia="標楷體" w:hAnsi="標楷體" w:cs="夹发砰"/>
                <w:kern w:val="0"/>
                <w:szCs w:val="24"/>
              </w:rPr>
              <w:t xml:space="preserve">7. </w:t>
            </w:r>
            <w:r w:rsidRPr="00131A25">
              <w:rPr>
                <w:rFonts w:ascii="標楷體" w:eastAsia="標楷體" w:hAnsi="標楷體" w:cs="夹发砰" w:hint="eastAsia"/>
                <w:kern w:val="0"/>
                <w:szCs w:val="24"/>
              </w:rPr>
              <w:t>樁基、墩基與沈箱：</w:t>
            </w:r>
          </w:p>
          <w:p w14:paraId="3E0F1A71" w14:textId="77777777" w:rsidR="00DB401F" w:rsidRPr="00131A25" w:rsidRDefault="00DB401F" w:rsidP="0087108F">
            <w:pPr>
              <w:spacing w:line="440" w:lineRule="exact"/>
              <w:ind w:leftChars="127" w:left="305" w:firstLine="2"/>
              <w:jc w:val="both"/>
              <w:rPr>
                <w:rFonts w:ascii="標楷體" w:eastAsia="標楷體" w:hAnsi="標楷體" w:cs="夹发砰"/>
                <w:kern w:val="0"/>
                <w:szCs w:val="24"/>
              </w:rPr>
            </w:pPr>
            <w:r w:rsidRPr="00131A25">
              <w:rPr>
                <w:rFonts w:ascii="標楷體" w:eastAsia="標楷體" w:hAnsi="標楷體" w:cs="夹发砰" w:hint="eastAsia"/>
                <w:kern w:val="0"/>
                <w:szCs w:val="24"/>
              </w:rPr>
              <w:t>在打樁或場灌基樁或沈箱之施工時，混凝土與鋼筋之監造。</w:t>
            </w:r>
          </w:p>
          <w:p w14:paraId="647642C1" w14:textId="77777777" w:rsidR="00DB401F" w:rsidRPr="00131A25" w:rsidRDefault="00DB401F" w:rsidP="004C3AC5">
            <w:pPr>
              <w:spacing w:line="440" w:lineRule="exact"/>
              <w:jc w:val="both"/>
              <w:rPr>
                <w:rFonts w:ascii="標楷體" w:eastAsia="標楷體" w:hAnsi="標楷體" w:cs="夹发砰"/>
                <w:kern w:val="0"/>
                <w:szCs w:val="24"/>
              </w:rPr>
            </w:pPr>
            <w:r w:rsidRPr="00131A25">
              <w:rPr>
                <w:rFonts w:ascii="標楷體" w:eastAsia="標楷體" w:hAnsi="標楷體" w:cs="夹发砰"/>
                <w:kern w:val="0"/>
                <w:szCs w:val="24"/>
              </w:rPr>
              <w:t xml:space="preserve">8. </w:t>
            </w:r>
            <w:r w:rsidRPr="00131A25">
              <w:rPr>
                <w:rFonts w:ascii="標楷體" w:eastAsia="標楷體" w:hAnsi="標楷體" w:cs="夹发砰" w:hint="eastAsia"/>
                <w:kern w:val="0"/>
                <w:szCs w:val="24"/>
              </w:rPr>
              <w:t>特殊整平、開挖與填土：</w:t>
            </w:r>
          </w:p>
          <w:p w14:paraId="27EBE0EC" w14:textId="77777777" w:rsidR="003230B7" w:rsidRPr="00131A25" w:rsidRDefault="00DB401F" w:rsidP="0087108F">
            <w:pPr>
              <w:spacing w:line="440" w:lineRule="exact"/>
              <w:ind w:leftChars="127" w:left="305" w:firstLine="2"/>
              <w:jc w:val="both"/>
              <w:rPr>
                <w:rFonts w:ascii="標楷體" w:eastAsia="標楷體" w:hAnsi="標楷體" w:cs="夹发砰"/>
                <w:kern w:val="0"/>
                <w:szCs w:val="24"/>
              </w:rPr>
            </w:pPr>
            <w:r w:rsidRPr="00131A25">
              <w:rPr>
                <w:rFonts w:ascii="標楷體" w:eastAsia="標楷體" w:hAnsi="標楷體" w:cs="夹发砰" w:hint="eastAsia"/>
                <w:kern w:val="0"/>
                <w:szCs w:val="24"/>
              </w:rPr>
              <w:t>在土工開挖、整平與填土作業須作監造以符合相關之施工規範</w:t>
            </w:r>
            <w:r w:rsidR="007A0679" w:rsidRPr="00131A25">
              <w:rPr>
                <w:rFonts w:ascii="標楷體" w:eastAsia="標楷體" w:hAnsi="標楷體" w:cs="夹发砰" w:hint="eastAsia"/>
                <w:kern w:val="0"/>
                <w:szCs w:val="24"/>
              </w:rPr>
              <w:t>。</w:t>
            </w:r>
          </w:p>
        </w:tc>
      </w:tr>
      <w:tr w:rsidR="003230B7" w:rsidRPr="00131A25" w14:paraId="4F2ED8BB" w14:textId="77777777" w:rsidTr="00131A25">
        <w:tc>
          <w:tcPr>
            <w:tcW w:w="1702" w:type="dxa"/>
          </w:tcPr>
          <w:p w14:paraId="3EB76758" w14:textId="77777777" w:rsidR="003230B7" w:rsidRPr="00131A25" w:rsidRDefault="00C662FA"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lastRenderedPageBreak/>
              <w:t>3.5</w:t>
            </w:r>
          </w:p>
          <w:p w14:paraId="1D047496" w14:textId="77777777" w:rsidR="00C662FA" w:rsidRPr="00131A25" w:rsidRDefault="00C662FA"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申請建築執照規定</w:t>
            </w:r>
          </w:p>
        </w:tc>
        <w:tc>
          <w:tcPr>
            <w:tcW w:w="7371" w:type="dxa"/>
          </w:tcPr>
          <w:p w14:paraId="4EF95B42" w14:textId="77777777" w:rsidR="003230B7"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起造人申請建築執照與申報開工時，須提交由登記</w:t>
            </w:r>
            <w:r w:rsidR="007030CC" w:rsidRPr="00131A25">
              <w:rPr>
                <w:rFonts w:ascii="標楷體" w:eastAsia="標楷體" w:hAnsi="標楷體" w:cs="夹发砰" w:hint="eastAsia"/>
                <w:kern w:val="0"/>
                <w:szCs w:val="24"/>
              </w:rPr>
              <w:t>開業之結構專業技師所準備之特別監督</w:t>
            </w:r>
            <w:r w:rsidRPr="00131A25">
              <w:rPr>
                <w:rFonts w:ascii="標楷體" w:eastAsia="標楷體" w:hAnsi="標楷體" w:cs="夹发砰" w:hint="eastAsia"/>
                <w:kern w:val="0"/>
                <w:szCs w:val="24"/>
              </w:rPr>
              <w:t>畫，作為主管建築機關核發建築執照之條件。此項監督計畫包括本章所列需要完整特別監督之完整材料與施工作業，特別監督之執行作業，以及執行特別監督之專業人員與試驗機構等。</w:t>
            </w:r>
          </w:p>
        </w:tc>
      </w:tr>
      <w:tr w:rsidR="003230B7" w:rsidRPr="00131A25" w14:paraId="48AD7C7D" w14:textId="77777777" w:rsidTr="00131A25">
        <w:tc>
          <w:tcPr>
            <w:tcW w:w="1702" w:type="dxa"/>
          </w:tcPr>
          <w:p w14:paraId="533D4B09" w14:textId="77777777" w:rsidR="003230B7"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3.6</w:t>
            </w:r>
          </w:p>
          <w:p w14:paraId="71746E96"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特別監督報告之規定</w:t>
            </w:r>
          </w:p>
        </w:tc>
        <w:tc>
          <w:tcPr>
            <w:tcW w:w="7371" w:type="dxa"/>
          </w:tcPr>
          <w:p w14:paraId="1AC353ED" w14:textId="77777777" w:rsidR="007A0679" w:rsidRPr="00131A25" w:rsidRDefault="007A0679" w:rsidP="004C3AC5">
            <w:pPr>
              <w:autoSpaceDE w:val="0"/>
              <w:autoSpaceDN w:val="0"/>
              <w:adjustRightInd w:val="0"/>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特別監督人須保存監督之紀錄。特別監督人須完成監督報告並提送建築主管機關及負責設計之結構專業技師。</w:t>
            </w:r>
          </w:p>
          <w:p w14:paraId="52776012" w14:textId="77777777" w:rsidR="003230B7" w:rsidRPr="00131A25" w:rsidRDefault="007A0679" w:rsidP="004C3AC5">
            <w:pPr>
              <w:autoSpaceDE w:val="0"/>
              <w:autoSpaceDN w:val="0"/>
              <w:adjustRightInd w:val="0"/>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報告內容須指出其監督之工作係依核准之施工規範等文件執</w:t>
            </w:r>
            <w:r w:rsidRPr="00131A25">
              <w:rPr>
                <w:rFonts w:ascii="標楷體" w:eastAsia="標楷體" w:hAnsi="標楷體" w:cs="微軟正黑體" w:hint="eastAsia"/>
                <w:kern w:val="0"/>
                <w:szCs w:val="24"/>
              </w:rPr>
              <w:t>行</w:t>
            </w:r>
            <w:r w:rsidRPr="00131A25">
              <w:rPr>
                <w:rFonts w:ascii="標楷體" w:eastAsia="標楷體" w:hAnsi="標楷體" w:cs="Microsoft YaHei" w:hint="eastAsia"/>
                <w:kern w:val="0"/>
                <w:szCs w:val="24"/>
              </w:rPr>
              <w:t>。若有未能符合規範等規定之缺點，承</w:t>
            </w:r>
            <w:r w:rsidRPr="00131A25">
              <w:rPr>
                <w:rFonts w:ascii="標楷體" w:eastAsia="標楷體" w:hAnsi="標楷體" w:cs="夹发砰" w:hint="eastAsia"/>
                <w:kern w:val="0"/>
                <w:szCs w:val="24"/>
              </w:rPr>
              <w:t>造人必須作即時之修正作業。如果缺點未能修正，特別監督人須在完工之前將其提報建築主管機關及負責設計之結構專業技師與建築師。需要特別監督之監督文件及監督時發現之缺點之改正文件的最終報告須週期性提送起造人及建築主管機關，其提送頻率於施工前須由起造人會建築主管機關同意。</w:t>
            </w:r>
          </w:p>
        </w:tc>
      </w:tr>
      <w:tr w:rsidR="003230B7" w:rsidRPr="00131A25" w14:paraId="4AA99241" w14:textId="77777777" w:rsidTr="00131A25">
        <w:tc>
          <w:tcPr>
            <w:tcW w:w="1702" w:type="dxa"/>
          </w:tcPr>
          <w:p w14:paraId="428D9B1B" w14:textId="77777777" w:rsidR="003230B7"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4</w:t>
            </w:r>
          </w:p>
          <w:p w14:paraId="4D843087" w14:textId="77777777" w:rsidR="00DB401F" w:rsidRPr="00131A25" w:rsidRDefault="00DB401F" w:rsidP="00131A2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製造場之核准</w:t>
            </w:r>
          </w:p>
        </w:tc>
        <w:tc>
          <w:tcPr>
            <w:tcW w:w="7371" w:type="dxa"/>
          </w:tcPr>
          <w:p w14:paraId="63467D16"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製造廠之監督</w:t>
            </w:r>
          </w:p>
          <w:p w14:paraId="2239B13A"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當承載結構載重之構材及其組件之製造在製造廠執行時，這些製造之項目須經特別監督。</w:t>
            </w:r>
          </w:p>
          <w:p w14:paraId="1A50B7B1"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製造與完成步驟：</w:t>
            </w:r>
          </w:p>
          <w:p w14:paraId="25A3CEEE"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特別監督人須確認製造廠具有足夠之能力依核准之施工規範或文件來維持製造細部及品質管制程序及製造廠監督管制。</w:t>
            </w:r>
          </w:p>
          <w:p w14:paraId="18463AD5"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例外：若製造廠依據下列之規定而受核准，則不須作特別監督：</w:t>
            </w:r>
          </w:p>
          <w:p w14:paraId="594BC3F6" w14:textId="77777777" w:rsidR="003230B7"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lastRenderedPageBreak/>
              <w:t>製造廠之核准： 若製造廠依規定申請無須特別監督而被核准時，本規範之特別監督可不必執行。此種核准與否係依據製造廠之書面製造程序及品質管制手冊是否有經過依據核准之特別監督單位所作之週期性之監督。於製造完畢，被核准製造廠應提送一份證明書，證明其製品有依據核准之施工規範或文件來製造。</w:t>
            </w:r>
          </w:p>
        </w:tc>
      </w:tr>
      <w:tr w:rsidR="00DB401F" w:rsidRPr="00131A25" w14:paraId="0C0628E6" w14:textId="77777777" w:rsidTr="00131A25">
        <w:tc>
          <w:tcPr>
            <w:tcW w:w="1702" w:type="dxa"/>
          </w:tcPr>
          <w:p w14:paraId="665C91F1"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lastRenderedPageBreak/>
              <w:t>5</w:t>
            </w:r>
          </w:p>
          <w:p w14:paraId="0857AB96"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結構勘檢</w:t>
            </w:r>
          </w:p>
        </w:tc>
        <w:tc>
          <w:tcPr>
            <w:tcW w:w="7371" w:type="dxa"/>
          </w:tcPr>
          <w:p w14:paraId="265E5596" w14:textId="77777777" w:rsidR="00DB401F" w:rsidRPr="00131A25" w:rsidRDefault="007A0679" w:rsidP="004C3AC5">
            <w:pPr>
              <w:autoSpaceDE w:val="0"/>
              <w:autoSpaceDN w:val="0"/>
              <w:adjustRightInd w:val="0"/>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建築主管機關依建築法及建築管理規則之規定執行勘驗；必要時，得委託結構專業技師或結構專業技師公會辦理。</w:t>
            </w:r>
          </w:p>
        </w:tc>
      </w:tr>
      <w:tr w:rsidR="00DB401F" w:rsidRPr="00131A25" w14:paraId="21F7AA28" w14:textId="77777777" w:rsidTr="00131A25">
        <w:tc>
          <w:tcPr>
            <w:tcW w:w="1702" w:type="dxa"/>
          </w:tcPr>
          <w:p w14:paraId="635BA504"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6</w:t>
            </w:r>
          </w:p>
          <w:p w14:paraId="4DD683C3" w14:textId="77777777" w:rsidR="00623AC6"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非破壞性</w:t>
            </w:r>
          </w:p>
          <w:p w14:paraId="3989AC9A"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試驗</w:t>
            </w:r>
          </w:p>
        </w:tc>
        <w:tc>
          <w:tcPr>
            <w:tcW w:w="7371" w:type="dxa"/>
          </w:tcPr>
          <w:p w14:paraId="71AF64D6"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抗彎矩構架及特殊抗彎構架，其完全束制接頭之銲接必須依核准之標準及工作規範作非破壞性試驗，此為特別監督規定之一部份。</w:t>
            </w:r>
          </w:p>
          <w:p w14:paraId="70BC5E39"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此種試驗之需求須由負責結構設計之結構專業技師來建立並示於圖說與施工規範上。此試驗計畫至少包括：</w:t>
            </w:r>
          </w:p>
          <w:p w14:paraId="0577B3E9" w14:textId="77777777" w:rsidR="007A0679" w:rsidRPr="00131A25" w:rsidRDefault="00623AC6" w:rsidP="004C3AC5">
            <w:pPr>
              <w:spacing w:line="440" w:lineRule="exact"/>
              <w:ind w:left="271" w:hangingChars="113" w:hanging="271"/>
              <w:jc w:val="both"/>
              <w:rPr>
                <w:rFonts w:ascii="標楷體" w:eastAsia="標楷體" w:hAnsi="標楷體" w:cs="夹发砰"/>
                <w:kern w:val="0"/>
                <w:szCs w:val="24"/>
              </w:rPr>
            </w:pPr>
            <w:r w:rsidRPr="00131A25">
              <w:rPr>
                <w:rFonts w:ascii="標楷體" w:eastAsia="標楷體" w:hAnsi="標楷體" w:cs="夹发砰" w:hint="eastAsia"/>
                <w:kern w:val="0"/>
                <w:szCs w:val="24"/>
              </w:rPr>
              <w:t>1.</w:t>
            </w:r>
            <w:r w:rsidR="007A0679" w:rsidRPr="00131A25">
              <w:rPr>
                <w:rFonts w:ascii="標楷體" w:eastAsia="標楷體" w:hAnsi="標楷體" w:cs="夹发砰" w:hint="eastAsia"/>
                <w:kern w:val="0"/>
                <w:szCs w:val="24"/>
              </w:rPr>
              <w:t>所有接頭與搭接之全滲透銲(Completepenetration groove welds)須100%接受超音波或X光等試驗。</w:t>
            </w:r>
          </w:p>
          <w:p w14:paraId="5C3DA738" w14:textId="77777777" w:rsidR="007A0679" w:rsidRPr="00131A25" w:rsidRDefault="00623AC6" w:rsidP="004C3AC5">
            <w:pPr>
              <w:spacing w:line="440" w:lineRule="exact"/>
              <w:ind w:left="271" w:hangingChars="113" w:hanging="271"/>
              <w:jc w:val="both"/>
              <w:rPr>
                <w:rFonts w:ascii="標楷體" w:eastAsia="標楷體" w:hAnsi="標楷體" w:cs="夹发砰"/>
                <w:kern w:val="0"/>
                <w:szCs w:val="24"/>
              </w:rPr>
            </w:pPr>
            <w:r w:rsidRPr="00131A25">
              <w:rPr>
                <w:rFonts w:ascii="標楷體" w:eastAsia="標楷體" w:hAnsi="標楷體" w:cs="夹发砰" w:hint="eastAsia"/>
                <w:kern w:val="0"/>
                <w:szCs w:val="24"/>
              </w:rPr>
              <w:t>2.</w:t>
            </w:r>
            <w:r w:rsidR="007A0679" w:rsidRPr="00131A25">
              <w:rPr>
                <w:rFonts w:ascii="標楷體" w:eastAsia="標楷體" w:hAnsi="標楷體" w:cs="夹发砰" w:hint="eastAsia"/>
                <w:kern w:val="0"/>
                <w:szCs w:val="24"/>
              </w:rPr>
              <w:t xml:space="preserve">當用於柱搭接之半滲透銲(Partialpenetration groove welds)須根據圖說與施工規範之規定接受超音波或X光等試驗。 若其有效銲喉小於19mm厚，則可不須作非破壞性試驗，對此銲接，連續性監造為必要者。 </w:t>
            </w:r>
          </w:p>
          <w:p w14:paraId="4444E450" w14:textId="77777777" w:rsidR="00DB401F" w:rsidRPr="00131A25" w:rsidRDefault="00623AC6" w:rsidP="004C3AC5">
            <w:pPr>
              <w:spacing w:line="440" w:lineRule="exact"/>
              <w:ind w:left="271" w:hangingChars="113" w:hanging="271"/>
              <w:jc w:val="both"/>
              <w:rPr>
                <w:rFonts w:ascii="標楷體" w:eastAsia="標楷體" w:hAnsi="標楷體" w:cs="夹发砰"/>
                <w:kern w:val="0"/>
                <w:szCs w:val="24"/>
              </w:rPr>
            </w:pPr>
            <w:r w:rsidRPr="00131A25">
              <w:rPr>
                <w:rFonts w:ascii="標楷體" w:eastAsia="標楷體" w:hAnsi="標楷體" w:cs="夹发砰" w:hint="eastAsia"/>
                <w:kern w:val="0"/>
                <w:szCs w:val="24"/>
              </w:rPr>
              <w:t>3.</w:t>
            </w:r>
            <w:r w:rsidR="007A0679" w:rsidRPr="00131A25">
              <w:rPr>
                <w:rFonts w:ascii="標楷體" w:eastAsia="標楷體" w:hAnsi="標楷體" w:cs="夹发砰" w:hint="eastAsia"/>
                <w:kern w:val="0"/>
                <w:szCs w:val="24"/>
              </w:rPr>
              <w:t>金屬基板其厚度大於38mm者，當承受全厚度銲接時會產生收縮應變，必須在接合處完成後，對銲道後方直接作超音波等試驗監造以校核其有否不連續處。任何材料之不連續性必須根據標準之規定之缺陷評分來決定是接受或拒絕接受。</w:t>
            </w:r>
          </w:p>
        </w:tc>
      </w:tr>
      <w:tr w:rsidR="00DB401F" w:rsidRPr="00131A25" w14:paraId="37615C99" w14:textId="77777777" w:rsidTr="00131A25">
        <w:tc>
          <w:tcPr>
            <w:tcW w:w="1702" w:type="dxa"/>
          </w:tcPr>
          <w:p w14:paraId="354772E2"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7</w:t>
            </w:r>
          </w:p>
          <w:p w14:paraId="110F2457"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預鑄施工</w:t>
            </w:r>
          </w:p>
        </w:tc>
        <w:tc>
          <w:tcPr>
            <w:tcW w:w="7371" w:type="dxa"/>
          </w:tcPr>
          <w:p w14:paraId="0CF1E816" w14:textId="77777777" w:rsidR="00DB401F" w:rsidRPr="00131A25" w:rsidRDefault="007A0679" w:rsidP="004C3AC5">
            <w:pPr>
              <w:autoSpaceDE w:val="0"/>
              <w:autoSpaceDN w:val="0"/>
              <w:adjustRightInd w:val="0"/>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預鑄施工須根據預鑄構造相關規範來執</w:t>
            </w:r>
            <w:r w:rsidRPr="00131A25">
              <w:rPr>
                <w:rFonts w:ascii="標楷體" w:eastAsia="標楷體" w:hAnsi="標楷體" w:cs="微軟正黑體" w:hint="eastAsia"/>
                <w:kern w:val="0"/>
                <w:szCs w:val="24"/>
              </w:rPr>
              <w:t>行</w:t>
            </w:r>
            <w:r w:rsidRPr="00131A25">
              <w:rPr>
                <w:rFonts w:ascii="標楷體" w:eastAsia="標楷體" w:hAnsi="標楷體" w:cs="Microsoft YaHei" w:hint="eastAsia"/>
                <w:kern w:val="0"/>
                <w:szCs w:val="24"/>
              </w:rPr>
              <w:t>，除一般</w:t>
            </w:r>
            <w:r w:rsidRPr="00131A25">
              <w:rPr>
                <w:rFonts w:ascii="標楷體" w:eastAsia="標楷體" w:hAnsi="標楷體" w:cs="夹发砰" w:hint="eastAsia"/>
                <w:kern w:val="0"/>
                <w:szCs w:val="24"/>
              </w:rPr>
              <w:t>測試外，建築管理機關亦可能要求對組成物耐久性及耐候性測試。對於材料、組成物、接合器預埋管道與管線均須經各種測試以便得到核准。其規範須</w:t>
            </w:r>
            <w:r w:rsidRPr="00131A25">
              <w:rPr>
                <w:rFonts w:ascii="標楷體" w:eastAsia="標楷體" w:hAnsi="標楷體" w:cs="微軟正黑體" w:hint="eastAsia"/>
                <w:kern w:val="0"/>
                <w:szCs w:val="24"/>
              </w:rPr>
              <w:t>參</w:t>
            </w:r>
            <w:r w:rsidRPr="00131A25">
              <w:rPr>
                <w:rFonts w:ascii="標楷體" w:eastAsia="標楷體" w:hAnsi="標楷體" w:cs="Microsoft YaHei" w:hint="eastAsia"/>
                <w:kern w:val="0"/>
                <w:szCs w:val="24"/>
              </w:rPr>
              <w:t>照相關之施工規範或標準</w:t>
            </w:r>
            <w:r w:rsidRPr="00131A25">
              <w:rPr>
                <w:rFonts w:ascii="標楷體" w:eastAsia="標楷體" w:hAnsi="標楷體" w:cs="夹发砰" w:hint="eastAsia"/>
                <w:kern w:val="0"/>
                <w:szCs w:val="24"/>
              </w:rPr>
              <w:t>。</w:t>
            </w:r>
          </w:p>
        </w:tc>
      </w:tr>
      <w:tr w:rsidR="00DB401F" w:rsidRPr="00131A25" w14:paraId="127F2D08" w14:textId="77777777" w:rsidTr="00131A25">
        <w:tc>
          <w:tcPr>
            <w:tcW w:w="1702" w:type="dxa"/>
          </w:tcPr>
          <w:p w14:paraId="2D2A33CC"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8</w:t>
            </w:r>
          </w:p>
          <w:p w14:paraId="4711E742"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耐震結構施工品質管制</w:t>
            </w:r>
          </w:p>
        </w:tc>
        <w:tc>
          <w:tcPr>
            <w:tcW w:w="7371" w:type="dxa"/>
          </w:tcPr>
          <w:p w14:paraId="14E1BA21"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承造之施工廠商應提出由負責人及主任技師簽署之施工計畫，施工計畫書中之內容建築主管機關之規定者外應包含品質管制計畫，提出品質管制計畫報告書。</w:t>
            </w:r>
          </w:p>
          <w:p w14:paraId="32AE2DB9"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於施工期間將施工品質管制作業之結果按時彙整成品質管制結果報告書，送請相關監造人審查簽認。</w:t>
            </w:r>
          </w:p>
          <w:p w14:paraId="5F1CF2B7"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由起造人送交主管機關備查。</w:t>
            </w:r>
          </w:p>
          <w:p w14:paraId="74982E85"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lastRenderedPageBreak/>
              <w:t>施工品質計畫內容至少應包括：</w:t>
            </w:r>
          </w:p>
          <w:p w14:paraId="0D3D8E91" w14:textId="77777777" w:rsidR="007A0679" w:rsidRPr="00131A25" w:rsidRDefault="00623AC6"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(1)</w:t>
            </w:r>
            <w:r w:rsidR="007A0679" w:rsidRPr="00131A25">
              <w:rPr>
                <w:rFonts w:ascii="標楷體" w:eastAsia="標楷體" w:hAnsi="標楷體" w:cs="夹发砰" w:hint="eastAsia"/>
                <w:kern w:val="0"/>
                <w:szCs w:val="24"/>
              </w:rPr>
              <w:t>品質管制預定表；</w:t>
            </w:r>
          </w:p>
          <w:p w14:paraId="0D931A09" w14:textId="77777777" w:rsidR="007A0679" w:rsidRPr="00131A25" w:rsidRDefault="00623AC6"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(2)</w:t>
            </w:r>
            <w:r w:rsidR="007A0679" w:rsidRPr="00131A25">
              <w:rPr>
                <w:rFonts w:ascii="標楷體" w:eastAsia="標楷體" w:hAnsi="標楷體" w:cs="夹发砰" w:hint="eastAsia"/>
                <w:kern w:val="0"/>
                <w:szCs w:val="24"/>
              </w:rPr>
              <w:t>工程品質管制表；</w:t>
            </w:r>
          </w:p>
          <w:p w14:paraId="5F5A7813" w14:textId="77777777" w:rsidR="007A0679" w:rsidRPr="00131A25" w:rsidRDefault="00623AC6"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(3)</w:t>
            </w:r>
            <w:r w:rsidR="007A0679" w:rsidRPr="00131A25">
              <w:rPr>
                <w:rFonts w:ascii="標楷體" w:eastAsia="標楷體" w:hAnsi="標楷體" w:cs="夹发砰" w:hint="eastAsia"/>
                <w:kern w:val="0"/>
                <w:szCs w:val="24"/>
              </w:rPr>
              <w:t>自主檢查表。</w:t>
            </w:r>
          </w:p>
          <w:p w14:paraId="2CBD6292"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施工品質管制計畫報告書至少應包括：</w:t>
            </w:r>
          </w:p>
          <w:p w14:paraId="787B4391" w14:textId="77777777" w:rsidR="007A0679" w:rsidRPr="00131A25" w:rsidRDefault="00623AC6"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(1)</w:t>
            </w:r>
            <w:r w:rsidR="007A0679" w:rsidRPr="00131A25">
              <w:rPr>
                <w:rFonts w:ascii="標楷體" w:eastAsia="標楷體" w:hAnsi="標楷體" w:cs="夹发砰" w:hint="eastAsia"/>
                <w:kern w:val="0"/>
                <w:szCs w:val="24"/>
              </w:rPr>
              <w:t>一般工程概要；</w:t>
            </w:r>
          </w:p>
          <w:p w14:paraId="2BDC0B49" w14:textId="77777777" w:rsidR="007A0679" w:rsidRPr="00131A25" w:rsidRDefault="00623AC6"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(2)</w:t>
            </w:r>
            <w:r w:rsidR="007A0679" w:rsidRPr="00131A25">
              <w:rPr>
                <w:rFonts w:ascii="標楷體" w:eastAsia="標楷體" w:hAnsi="標楷體" w:cs="夹发砰" w:hint="eastAsia"/>
                <w:kern w:val="0"/>
                <w:szCs w:val="24"/>
              </w:rPr>
              <w:t>使用之材料與施工方法；</w:t>
            </w:r>
          </w:p>
          <w:p w14:paraId="33A9C1DE" w14:textId="77777777" w:rsidR="00DB401F" w:rsidRPr="00131A25" w:rsidRDefault="00623AC6"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(3)</w:t>
            </w:r>
            <w:r w:rsidR="007A0679" w:rsidRPr="00131A25">
              <w:rPr>
                <w:rFonts w:ascii="標楷體" w:eastAsia="標楷體" w:hAnsi="標楷體" w:cs="夹发砰" w:hint="eastAsia"/>
                <w:kern w:val="0"/>
                <w:szCs w:val="24"/>
              </w:rPr>
              <w:t>試驗與檢查部位。</w:t>
            </w:r>
          </w:p>
        </w:tc>
      </w:tr>
      <w:tr w:rsidR="00DB401F" w:rsidRPr="00131A25" w14:paraId="0BBCAE57" w14:textId="77777777" w:rsidTr="00131A25">
        <w:tc>
          <w:tcPr>
            <w:tcW w:w="1702" w:type="dxa"/>
          </w:tcPr>
          <w:p w14:paraId="33EF350B"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lastRenderedPageBreak/>
              <w:t>9</w:t>
            </w:r>
          </w:p>
          <w:p w14:paraId="7AD2B61E"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耐震施工品質確認</w:t>
            </w:r>
          </w:p>
        </w:tc>
        <w:tc>
          <w:tcPr>
            <w:tcW w:w="7371" w:type="dxa"/>
          </w:tcPr>
          <w:p w14:paraId="00A195E9"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承造之施工廠商應提送下列資料，送請相關監督人作為品質確認作業之用：</w:t>
            </w:r>
          </w:p>
          <w:p w14:paraId="5200CC9B" w14:textId="77777777" w:rsidR="007A0679" w:rsidRPr="00131A25" w:rsidRDefault="007A0679" w:rsidP="004C3AC5">
            <w:pPr>
              <w:spacing w:line="440" w:lineRule="exact"/>
              <w:ind w:left="391" w:hangingChars="163" w:hanging="391"/>
              <w:jc w:val="both"/>
              <w:rPr>
                <w:rFonts w:ascii="標楷體" w:eastAsia="標楷體" w:hAnsi="標楷體" w:cs="夹发砰"/>
                <w:kern w:val="0"/>
                <w:szCs w:val="24"/>
              </w:rPr>
            </w:pPr>
            <w:r w:rsidRPr="00131A25">
              <w:rPr>
                <w:rFonts w:ascii="標楷體" w:eastAsia="標楷體" w:hAnsi="標楷體" w:cs="夹发砰" w:hint="eastAsia"/>
                <w:kern w:val="0"/>
                <w:szCs w:val="24"/>
              </w:rPr>
              <w:t>(1)結構施工品質管制人員，其資格應具結構專業技師資格或經結構施工品質管制訓練通過具有證明者，可於結構專業技師指導下執行結構體施工品質管制。</w:t>
            </w:r>
          </w:p>
          <w:p w14:paraId="03B642A9"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(2)施工品質管制計畫</w:t>
            </w:r>
          </w:p>
          <w:p w14:paraId="0227FF00"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(3)施工品質管制計畫報告書</w:t>
            </w:r>
          </w:p>
          <w:p w14:paraId="536E5FEA"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(4)施工品質管制結果報告書</w:t>
            </w:r>
          </w:p>
          <w:p w14:paraId="4C6287B3"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kern w:val="0"/>
                <w:szCs w:val="24"/>
              </w:rPr>
              <w:t>(5)</w:t>
            </w:r>
            <w:r w:rsidRPr="00131A25">
              <w:rPr>
                <w:rFonts w:ascii="標楷體" w:eastAsia="標楷體" w:hAnsi="標楷體" w:cs="夹发砰" w:hint="eastAsia"/>
                <w:kern w:val="0"/>
                <w:szCs w:val="24"/>
              </w:rPr>
              <w:t>接受到施工品質保證計畫之簽收及依據執行</w:t>
            </w:r>
          </w:p>
          <w:p w14:paraId="7AFCB9E3"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結構特別監督人於施工完成前，應提供施工品質確認計畫書，其內容至少應包括：</w:t>
            </w:r>
          </w:p>
          <w:p w14:paraId="4C742DD4"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kern w:val="0"/>
                <w:szCs w:val="24"/>
              </w:rPr>
              <w:t>(1)</w:t>
            </w:r>
            <w:r w:rsidRPr="00131A25">
              <w:rPr>
                <w:rFonts w:ascii="標楷體" w:eastAsia="標楷體" w:hAnsi="標楷體" w:cs="夹发砰" w:hint="eastAsia"/>
                <w:kern w:val="0"/>
                <w:szCs w:val="24"/>
              </w:rPr>
              <w:t>耐震系統有依規定執行施工品質管制；</w:t>
            </w:r>
          </w:p>
          <w:p w14:paraId="200EFB4E" w14:textId="77777777" w:rsidR="007A0679" w:rsidRPr="00131A25" w:rsidRDefault="00623AC6" w:rsidP="004C3AC5">
            <w:pPr>
              <w:spacing w:line="440" w:lineRule="exact"/>
              <w:jc w:val="both"/>
              <w:rPr>
                <w:rFonts w:ascii="標楷體" w:eastAsia="標楷體" w:hAnsi="標楷體" w:cs="夹发砰"/>
                <w:kern w:val="0"/>
                <w:szCs w:val="24"/>
              </w:rPr>
            </w:pPr>
            <w:r w:rsidRPr="00131A25">
              <w:rPr>
                <w:rFonts w:ascii="標楷體" w:eastAsia="標楷體" w:hAnsi="標楷體" w:cs="夹发砰"/>
                <w:kern w:val="0"/>
                <w:szCs w:val="24"/>
              </w:rPr>
              <w:t>(2)</w:t>
            </w:r>
            <w:r w:rsidR="007A0679" w:rsidRPr="00131A25">
              <w:rPr>
                <w:rFonts w:ascii="標楷體" w:eastAsia="標楷體" w:hAnsi="標楷體" w:cs="夹发砰" w:hint="eastAsia"/>
                <w:kern w:val="0"/>
                <w:szCs w:val="24"/>
              </w:rPr>
              <w:t>特別監督及試驗有依據相關施工規範執行；</w:t>
            </w:r>
          </w:p>
          <w:p w14:paraId="79CB9847" w14:textId="77777777" w:rsidR="007A0679" w:rsidRPr="00131A25" w:rsidRDefault="00623AC6"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(3)</w:t>
            </w:r>
            <w:r w:rsidR="007A0679" w:rsidRPr="00131A25">
              <w:rPr>
                <w:rFonts w:ascii="標楷體" w:eastAsia="標楷體" w:hAnsi="標楷體" w:cs="夹发砰" w:hint="eastAsia"/>
                <w:kern w:val="0"/>
                <w:szCs w:val="24"/>
              </w:rPr>
              <w:t>試驗之型式及頻率；</w:t>
            </w:r>
          </w:p>
          <w:p w14:paraId="129DDDCC" w14:textId="77777777" w:rsidR="007A0679" w:rsidRPr="00131A25" w:rsidRDefault="007A0679" w:rsidP="004C3AC5">
            <w:pPr>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(4)特別監督之型式及頻率；</w:t>
            </w:r>
          </w:p>
          <w:p w14:paraId="4D529447" w14:textId="77777777" w:rsidR="007A0679" w:rsidRPr="00131A25" w:rsidRDefault="007030CC" w:rsidP="004C3AC5">
            <w:pPr>
              <w:spacing w:line="440" w:lineRule="exact"/>
              <w:ind w:leftChars="14" w:left="519" w:hangingChars="202" w:hanging="485"/>
              <w:jc w:val="both"/>
              <w:rPr>
                <w:rFonts w:ascii="標楷體" w:eastAsia="標楷體" w:hAnsi="標楷體" w:cs="夹发砰"/>
                <w:kern w:val="0"/>
                <w:szCs w:val="24"/>
              </w:rPr>
            </w:pPr>
            <w:r w:rsidRPr="00131A25">
              <w:rPr>
                <w:rFonts w:ascii="標楷體" w:eastAsia="標楷體" w:hAnsi="標楷體" w:cs="夹发砰" w:hint="eastAsia"/>
                <w:kern w:val="0"/>
                <w:szCs w:val="24"/>
              </w:rPr>
              <w:t>(5)</w:t>
            </w:r>
            <w:r w:rsidR="007A0679" w:rsidRPr="00131A25">
              <w:rPr>
                <w:rFonts w:ascii="標楷體" w:eastAsia="標楷體" w:hAnsi="標楷體" w:cs="夹发砰" w:hint="eastAsia"/>
                <w:kern w:val="0"/>
                <w:szCs w:val="24"/>
              </w:rPr>
              <w:t>規定之試驗及特別監督報告之提送頻率及提送單位；</w:t>
            </w:r>
          </w:p>
          <w:p w14:paraId="740F5855" w14:textId="77777777" w:rsidR="00DB401F" w:rsidRPr="00131A25" w:rsidRDefault="00623AC6" w:rsidP="004C3AC5">
            <w:pPr>
              <w:spacing w:line="440" w:lineRule="exact"/>
              <w:ind w:leftChars="14" w:left="396" w:hangingChars="151" w:hanging="362"/>
              <w:jc w:val="both"/>
              <w:rPr>
                <w:rFonts w:ascii="標楷體" w:eastAsia="標楷體" w:hAnsi="標楷體" w:cs="夹发砰"/>
                <w:kern w:val="0"/>
                <w:szCs w:val="24"/>
              </w:rPr>
            </w:pPr>
            <w:r w:rsidRPr="00131A25">
              <w:rPr>
                <w:rFonts w:ascii="標楷體" w:eastAsia="標楷體" w:hAnsi="標楷體" w:cs="夹发砰" w:hint="eastAsia"/>
                <w:kern w:val="0"/>
                <w:szCs w:val="24"/>
              </w:rPr>
              <w:t>(6)</w:t>
            </w:r>
            <w:r w:rsidR="007A0679" w:rsidRPr="00131A25">
              <w:rPr>
                <w:rFonts w:ascii="標楷體" w:eastAsia="標楷體" w:hAnsi="標楷體" w:cs="夹发砰" w:hint="eastAsia"/>
                <w:kern w:val="0"/>
                <w:szCs w:val="24"/>
              </w:rPr>
              <w:t>於施工完成後，完成施工品質確認報告書，提送起造人及建築師及建築管理機關</w:t>
            </w:r>
            <w:r w:rsidR="007030CC" w:rsidRPr="00131A25">
              <w:rPr>
                <w:rFonts w:ascii="標楷體" w:eastAsia="標楷體" w:hAnsi="標楷體" w:cs="夹发砰" w:hint="eastAsia"/>
                <w:kern w:val="0"/>
                <w:szCs w:val="24"/>
              </w:rPr>
              <w:t>。</w:t>
            </w:r>
          </w:p>
        </w:tc>
      </w:tr>
      <w:tr w:rsidR="00DB401F" w:rsidRPr="00131A25" w14:paraId="12184FCB" w14:textId="77777777" w:rsidTr="00131A25">
        <w:tc>
          <w:tcPr>
            <w:tcW w:w="1702" w:type="dxa"/>
          </w:tcPr>
          <w:p w14:paraId="60790403"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10</w:t>
            </w:r>
          </w:p>
          <w:p w14:paraId="1D9BE113"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品質確認計劃之準備</w:t>
            </w:r>
          </w:p>
        </w:tc>
        <w:tc>
          <w:tcPr>
            <w:tcW w:w="7371" w:type="dxa"/>
          </w:tcPr>
          <w:p w14:paraId="001664A8" w14:textId="77777777" w:rsidR="007030CC" w:rsidRPr="00131A25" w:rsidRDefault="007030CC" w:rsidP="004C3AC5">
            <w:pPr>
              <w:autoSpaceDE w:val="0"/>
              <w:autoSpaceDN w:val="0"/>
              <w:adjustRightInd w:val="0"/>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依據抵抗地震力之耐震系統的施工時，須包括一由登記開業結構專業技師準備之品質確認計劃。其內容須確認下列各項：</w:t>
            </w:r>
          </w:p>
          <w:p w14:paraId="762030D5" w14:textId="77777777" w:rsidR="007030CC" w:rsidRPr="00131A25" w:rsidRDefault="00623AC6" w:rsidP="004C3AC5">
            <w:pPr>
              <w:spacing w:line="440" w:lineRule="exact"/>
              <w:ind w:leftChars="14" w:left="276" w:hangingChars="101" w:hanging="242"/>
              <w:jc w:val="both"/>
              <w:rPr>
                <w:rFonts w:ascii="標楷體" w:eastAsia="標楷體" w:hAnsi="標楷體" w:cs="夹发砰"/>
                <w:kern w:val="0"/>
                <w:szCs w:val="24"/>
              </w:rPr>
            </w:pPr>
            <w:r w:rsidRPr="00131A25">
              <w:rPr>
                <w:rFonts w:ascii="標楷體" w:eastAsia="標楷體" w:hAnsi="標楷體" w:cs="¼Ð·¢Åé"/>
                <w:kern w:val="0"/>
                <w:szCs w:val="24"/>
              </w:rPr>
              <w:t>1.</w:t>
            </w:r>
            <w:r w:rsidR="007030CC" w:rsidRPr="00131A25">
              <w:rPr>
                <w:rFonts w:ascii="標楷體" w:eastAsia="標楷體" w:hAnsi="標楷體" w:cs="夹发砰" w:hint="eastAsia"/>
                <w:kern w:val="0"/>
                <w:szCs w:val="24"/>
              </w:rPr>
              <w:t>抵抗地震力系統須根據品質確認計劃及結果來作品質確認。</w:t>
            </w:r>
          </w:p>
          <w:p w14:paraId="4BFE573D" w14:textId="77777777" w:rsidR="007030CC" w:rsidRPr="00131A25" w:rsidRDefault="00623AC6" w:rsidP="004C3AC5">
            <w:pPr>
              <w:spacing w:line="440" w:lineRule="exact"/>
              <w:ind w:leftChars="14" w:left="276" w:hangingChars="101" w:hanging="242"/>
              <w:jc w:val="both"/>
              <w:rPr>
                <w:rFonts w:ascii="標楷體" w:eastAsia="標楷體" w:hAnsi="標楷體" w:cs="夹发砰"/>
                <w:kern w:val="0"/>
                <w:szCs w:val="24"/>
              </w:rPr>
            </w:pPr>
            <w:r w:rsidRPr="00131A25">
              <w:rPr>
                <w:rFonts w:ascii="標楷體" w:eastAsia="標楷體" w:hAnsi="標楷體" w:cs="¼Ð·¢Åé"/>
                <w:kern w:val="0"/>
                <w:szCs w:val="24"/>
              </w:rPr>
              <w:t>2.</w:t>
            </w:r>
            <w:r w:rsidR="007030CC" w:rsidRPr="00131A25">
              <w:rPr>
                <w:rFonts w:ascii="標楷體" w:eastAsia="標楷體" w:hAnsi="標楷體" w:cs="夹发砰" w:hint="eastAsia"/>
                <w:kern w:val="0"/>
                <w:szCs w:val="24"/>
              </w:rPr>
              <w:t>規範規定須作特別監督與試驗者，包括相關之設計施工規範所規定者。</w:t>
            </w:r>
          </w:p>
          <w:p w14:paraId="77658A03" w14:textId="77777777" w:rsidR="007030CC" w:rsidRPr="00131A25" w:rsidRDefault="00623AC6" w:rsidP="004C3AC5">
            <w:pPr>
              <w:autoSpaceDE w:val="0"/>
              <w:autoSpaceDN w:val="0"/>
              <w:adjustRightInd w:val="0"/>
              <w:spacing w:line="440" w:lineRule="exact"/>
              <w:jc w:val="both"/>
              <w:rPr>
                <w:rFonts w:ascii="標楷體" w:eastAsia="標楷體" w:hAnsi="標楷體" w:cs="夹发砰"/>
                <w:kern w:val="0"/>
                <w:szCs w:val="24"/>
              </w:rPr>
            </w:pPr>
            <w:r w:rsidRPr="00131A25">
              <w:rPr>
                <w:rFonts w:ascii="標楷體" w:eastAsia="標楷體" w:hAnsi="標楷體" w:cs="¼Ð·¢Åé"/>
                <w:kern w:val="0"/>
                <w:szCs w:val="24"/>
              </w:rPr>
              <w:lastRenderedPageBreak/>
              <w:t>3.</w:t>
            </w:r>
            <w:r w:rsidR="007030CC" w:rsidRPr="00131A25">
              <w:rPr>
                <w:rFonts w:ascii="標楷體" w:eastAsia="標楷體" w:hAnsi="標楷體" w:cs="夹发砰" w:hint="eastAsia"/>
                <w:kern w:val="0"/>
                <w:szCs w:val="24"/>
              </w:rPr>
              <w:t>規定之試驗形式及頻率。</w:t>
            </w:r>
          </w:p>
          <w:p w14:paraId="0D6C808A" w14:textId="77777777" w:rsidR="007030CC" w:rsidRPr="00131A25" w:rsidRDefault="00623AC6" w:rsidP="004C3AC5">
            <w:pPr>
              <w:autoSpaceDE w:val="0"/>
              <w:autoSpaceDN w:val="0"/>
              <w:adjustRightInd w:val="0"/>
              <w:spacing w:line="440" w:lineRule="exact"/>
              <w:jc w:val="both"/>
              <w:rPr>
                <w:rFonts w:ascii="標楷體" w:eastAsia="標楷體" w:hAnsi="標楷體" w:cs="夹发砰"/>
                <w:kern w:val="0"/>
                <w:szCs w:val="24"/>
              </w:rPr>
            </w:pPr>
            <w:r w:rsidRPr="00131A25">
              <w:rPr>
                <w:rFonts w:ascii="標楷體" w:eastAsia="標楷體" w:hAnsi="標楷體" w:cs="¼Ð·¢Åé"/>
                <w:kern w:val="0"/>
                <w:szCs w:val="24"/>
              </w:rPr>
              <w:t>4.</w:t>
            </w:r>
            <w:r w:rsidR="007030CC" w:rsidRPr="00131A25">
              <w:rPr>
                <w:rFonts w:ascii="標楷體" w:eastAsia="標楷體" w:hAnsi="標楷體" w:cs="夹发砰" w:hint="eastAsia"/>
                <w:kern w:val="0"/>
                <w:szCs w:val="24"/>
              </w:rPr>
              <w:t>規定之特別監督形式及頻率。</w:t>
            </w:r>
          </w:p>
          <w:p w14:paraId="168BF3E5" w14:textId="77777777" w:rsidR="00DB401F" w:rsidRPr="00131A25" w:rsidRDefault="00623AC6" w:rsidP="004C3AC5">
            <w:pPr>
              <w:spacing w:line="440" w:lineRule="exact"/>
              <w:jc w:val="both"/>
              <w:rPr>
                <w:rFonts w:ascii="標楷體" w:eastAsia="標楷體" w:hAnsi="標楷體" w:cs="夹发砰"/>
                <w:kern w:val="0"/>
                <w:szCs w:val="24"/>
              </w:rPr>
            </w:pPr>
            <w:r w:rsidRPr="00131A25">
              <w:rPr>
                <w:rFonts w:ascii="標楷體" w:eastAsia="標楷體" w:hAnsi="標楷體" w:cs="¼Ð·¢Åé"/>
                <w:kern w:val="0"/>
                <w:szCs w:val="24"/>
              </w:rPr>
              <w:t>5.</w:t>
            </w:r>
            <w:r w:rsidR="007030CC" w:rsidRPr="00131A25">
              <w:rPr>
                <w:rFonts w:ascii="標楷體" w:eastAsia="標楷體" w:hAnsi="標楷體" w:cs="夹发砰" w:hint="eastAsia"/>
                <w:kern w:val="0"/>
                <w:szCs w:val="24"/>
              </w:rPr>
              <w:t>規定之試驗頻率與分布及特別監督報告。</w:t>
            </w:r>
          </w:p>
        </w:tc>
      </w:tr>
      <w:tr w:rsidR="00DB401F" w:rsidRPr="00131A25" w14:paraId="07B9A0A3" w14:textId="77777777" w:rsidTr="00131A25">
        <w:tc>
          <w:tcPr>
            <w:tcW w:w="1702" w:type="dxa"/>
          </w:tcPr>
          <w:p w14:paraId="49B9C9AE"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lastRenderedPageBreak/>
              <w:t>11</w:t>
            </w:r>
          </w:p>
          <w:p w14:paraId="777AF51E" w14:textId="77777777" w:rsidR="00DB401F" w:rsidRPr="00131A25" w:rsidRDefault="00DB401F" w:rsidP="00131A2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承造人之責任</w:t>
            </w:r>
          </w:p>
        </w:tc>
        <w:tc>
          <w:tcPr>
            <w:tcW w:w="7371" w:type="dxa"/>
          </w:tcPr>
          <w:p w14:paraId="431A8918" w14:textId="77777777" w:rsidR="007030CC" w:rsidRPr="00131A25" w:rsidRDefault="007030CC" w:rsidP="004C3AC5">
            <w:pPr>
              <w:autoSpaceDE w:val="0"/>
              <w:autoSpaceDN w:val="0"/>
              <w:adjustRightInd w:val="0"/>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對於品質保證計劃之每一抵抗地震力系統，或構材施工作業完成前，須提送一承造人書面責任施工聲明給建築主管機關單位特別監督人及起造人或業主。</w:t>
            </w:r>
            <w:r w:rsidRPr="00131A25">
              <w:rPr>
                <w:rFonts w:ascii="標楷體" w:eastAsia="標楷體" w:hAnsi="標楷體" w:cs="夹发砰"/>
                <w:kern w:val="0"/>
                <w:szCs w:val="24"/>
              </w:rPr>
              <w:t xml:space="preserve"> </w:t>
            </w:r>
            <w:r w:rsidRPr="00131A25">
              <w:rPr>
                <w:rFonts w:ascii="標楷體" w:eastAsia="標楷體" w:hAnsi="標楷體" w:cs="夹发砰" w:hint="eastAsia"/>
                <w:kern w:val="0"/>
                <w:szCs w:val="24"/>
              </w:rPr>
              <w:t>承造人之書面責任施工聲明須包括下列各項：</w:t>
            </w:r>
          </w:p>
          <w:p w14:paraId="6C0A27AC" w14:textId="77777777" w:rsidR="007030CC" w:rsidRPr="00131A25" w:rsidRDefault="007030CC" w:rsidP="004C3AC5">
            <w:pPr>
              <w:spacing w:line="440" w:lineRule="exact"/>
              <w:ind w:leftChars="14" w:left="396" w:hangingChars="151" w:hanging="362"/>
              <w:jc w:val="both"/>
              <w:rPr>
                <w:rFonts w:ascii="標楷體" w:eastAsia="標楷體" w:hAnsi="標楷體" w:cs="夹发砰"/>
                <w:kern w:val="0"/>
                <w:szCs w:val="24"/>
              </w:rPr>
            </w:pPr>
            <w:r w:rsidRPr="00131A25">
              <w:rPr>
                <w:rFonts w:ascii="標楷體" w:eastAsia="標楷體" w:hAnsi="標楷體" w:cs="¼Ð·¢Åé"/>
                <w:kern w:val="0"/>
                <w:szCs w:val="24"/>
              </w:rPr>
              <w:t>1</w:t>
            </w:r>
            <w:r w:rsidR="00623AC6" w:rsidRPr="00131A25">
              <w:rPr>
                <w:rFonts w:ascii="標楷體" w:eastAsia="標楷體" w:hAnsi="標楷體" w:cs="夹发砰"/>
                <w:kern w:val="0"/>
                <w:szCs w:val="24"/>
              </w:rPr>
              <w:t>.</w:t>
            </w:r>
            <w:r w:rsidRPr="00131A25">
              <w:rPr>
                <w:rFonts w:ascii="標楷體" w:eastAsia="標楷體" w:hAnsi="標楷體" w:cs="夹发砰" w:hint="eastAsia"/>
                <w:kern w:val="0"/>
                <w:szCs w:val="24"/>
              </w:rPr>
              <w:t>了解品質保證計劃之特別規定。</w:t>
            </w:r>
          </w:p>
          <w:p w14:paraId="5CA0D609" w14:textId="77777777" w:rsidR="007030CC" w:rsidRPr="00131A25" w:rsidRDefault="00623AC6" w:rsidP="004C3AC5">
            <w:pPr>
              <w:spacing w:line="440" w:lineRule="exact"/>
              <w:ind w:leftChars="14" w:left="276" w:hangingChars="101" w:hanging="242"/>
              <w:jc w:val="both"/>
              <w:rPr>
                <w:rFonts w:ascii="標楷體" w:eastAsia="標楷體" w:hAnsi="標楷體" w:cs="夹发砰"/>
                <w:kern w:val="0"/>
                <w:szCs w:val="24"/>
              </w:rPr>
            </w:pPr>
            <w:r w:rsidRPr="00131A25">
              <w:rPr>
                <w:rFonts w:ascii="標楷體" w:eastAsia="標楷體" w:hAnsi="標楷體" w:cs="夹发砰"/>
                <w:kern w:val="0"/>
                <w:szCs w:val="24"/>
              </w:rPr>
              <w:t>2.</w:t>
            </w:r>
            <w:r w:rsidR="007030CC" w:rsidRPr="00131A25">
              <w:rPr>
                <w:rFonts w:ascii="標楷體" w:eastAsia="標楷體" w:hAnsi="標楷體" w:cs="夹发砰" w:hint="eastAsia"/>
                <w:kern w:val="0"/>
                <w:szCs w:val="24"/>
              </w:rPr>
              <w:t>了解品質管制須符合建築主管機關核准之施工規範及文件之規定。</w:t>
            </w:r>
          </w:p>
          <w:p w14:paraId="21400E7C" w14:textId="77777777" w:rsidR="007030CC" w:rsidRPr="00131A25" w:rsidRDefault="00623AC6" w:rsidP="004C3AC5">
            <w:pPr>
              <w:spacing w:line="440" w:lineRule="exact"/>
              <w:ind w:leftChars="14" w:left="276" w:hangingChars="101" w:hanging="242"/>
              <w:jc w:val="both"/>
              <w:rPr>
                <w:rFonts w:ascii="標楷體" w:eastAsia="標楷體" w:hAnsi="標楷體" w:cs="夹发砰"/>
                <w:kern w:val="0"/>
                <w:szCs w:val="24"/>
              </w:rPr>
            </w:pPr>
            <w:r w:rsidRPr="00131A25">
              <w:rPr>
                <w:rFonts w:ascii="標楷體" w:eastAsia="標楷體" w:hAnsi="標楷體" w:cs="夹发砰"/>
                <w:kern w:val="0"/>
                <w:szCs w:val="24"/>
              </w:rPr>
              <w:t>3.</w:t>
            </w:r>
            <w:r w:rsidR="007030CC" w:rsidRPr="00131A25">
              <w:rPr>
                <w:rFonts w:ascii="標楷體" w:eastAsia="標楷體" w:hAnsi="標楷體" w:cs="夹发砰" w:hint="eastAsia"/>
                <w:kern w:val="0"/>
                <w:szCs w:val="24"/>
              </w:rPr>
              <w:t>承造廠商之品質管制執行步驟，提送報告之內容方法及提送之頻率。</w:t>
            </w:r>
          </w:p>
          <w:p w14:paraId="31785E26" w14:textId="77777777" w:rsidR="00DB401F" w:rsidRPr="00131A25" w:rsidRDefault="00623AC6" w:rsidP="004C3AC5">
            <w:pPr>
              <w:spacing w:line="440" w:lineRule="exact"/>
              <w:ind w:leftChars="14" w:left="276" w:hangingChars="101" w:hanging="242"/>
              <w:jc w:val="both"/>
              <w:rPr>
                <w:rFonts w:ascii="標楷體" w:eastAsia="標楷體" w:hAnsi="標楷體" w:cs="夹发砰"/>
                <w:kern w:val="0"/>
                <w:szCs w:val="24"/>
              </w:rPr>
            </w:pPr>
            <w:r w:rsidRPr="00131A25">
              <w:rPr>
                <w:rFonts w:ascii="標楷體" w:eastAsia="標楷體" w:hAnsi="標楷體" w:cs="夹发砰"/>
                <w:kern w:val="0"/>
                <w:szCs w:val="24"/>
              </w:rPr>
              <w:t>4.</w:t>
            </w:r>
            <w:r w:rsidR="007030CC" w:rsidRPr="00131A25">
              <w:rPr>
                <w:rFonts w:ascii="標楷體" w:eastAsia="標楷體" w:hAnsi="標楷體" w:cs="夹发砰" w:hint="eastAsia"/>
                <w:kern w:val="0"/>
                <w:szCs w:val="24"/>
              </w:rPr>
              <w:t>於承造廠商組織中負責執行品質管制者之資格及職位的確認。</w:t>
            </w:r>
          </w:p>
          <w:p w14:paraId="71C0ACFF" w14:textId="77777777" w:rsidR="007030CC" w:rsidRPr="00131A25" w:rsidRDefault="007030CC" w:rsidP="004C3AC5">
            <w:pPr>
              <w:autoSpaceDE w:val="0"/>
              <w:autoSpaceDN w:val="0"/>
              <w:adjustRightInd w:val="0"/>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承造人應依設計工程圖樣及相關施工規範之規定及施工機具之容量，製作施工圖或製造圖經主任技師簽署送請特別監督人核准後據以施工，以保障工程之品質與安全。</w:t>
            </w:r>
          </w:p>
        </w:tc>
      </w:tr>
      <w:tr w:rsidR="00DB401F" w:rsidRPr="00131A25" w14:paraId="499D2260" w14:textId="77777777" w:rsidTr="00131A25">
        <w:tc>
          <w:tcPr>
            <w:tcW w:w="1702" w:type="dxa"/>
          </w:tcPr>
          <w:p w14:paraId="77543333"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12</w:t>
            </w:r>
          </w:p>
          <w:p w14:paraId="743D2F40" w14:textId="77777777" w:rsidR="00DB401F" w:rsidRPr="00131A25" w:rsidRDefault="00DB401F" w:rsidP="004C3AC5">
            <w:pPr>
              <w:spacing w:line="440" w:lineRule="exact"/>
              <w:jc w:val="center"/>
              <w:rPr>
                <w:rFonts w:ascii="標楷體" w:eastAsia="標楷體" w:hAnsi="標楷體" w:cs="夹发砰"/>
                <w:kern w:val="0"/>
                <w:szCs w:val="24"/>
              </w:rPr>
            </w:pPr>
            <w:r w:rsidRPr="00131A25">
              <w:rPr>
                <w:rFonts w:ascii="標楷體" w:eastAsia="標楷體" w:hAnsi="標楷體" w:cs="夹发砰" w:hint="eastAsia"/>
                <w:kern w:val="0"/>
                <w:szCs w:val="24"/>
              </w:rPr>
              <w:t>起造人或所有權人之責任</w:t>
            </w:r>
          </w:p>
        </w:tc>
        <w:tc>
          <w:tcPr>
            <w:tcW w:w="7371" w:type="dxa"/>
          </w:tcPr>
          <w:p w14:paraId="6A4A90AD" w14:textId="77777777" w:rsidR="00DB401F" w:rsidRPr="00131A25" w:rsidRDefault="007030CC" w:rsidP="004C3AC5">
            <w:pPr>
              <w:autoSpaceDE w:val="0"/>
              <w:autoSpaceDN w:val="0"/>
              <w:adjustRightInd w:val="0"/>
              <w:spacing w:line="440" w:lineRule="exact"/>
              <w:jc w:val="both"/>
              <w:rPr>
                <w:rFonts w:ascii="標楷體" w:eastAsia="標楷體" w:hAnsi="標楷體" w:cs="夹发砰"/>
                <w:kern w:val="0"/>
                <w:szCs w:val="24"/>
              </w:rPr>
            </w:pPr>
            <w:r w:rsidRPr="00131A25">
              <w:rPr>
                <w:rFonts w:ascii="標楷體" w:eastAsia="標楷體" w:hAnsi="標楷體" w:cs="夹发砰" w:hint="eastAsia"/>
                <w:kern w:val="0"/>
                <w:szCs w:val="24"/>
              </w:rPr>
              <w:t>起造人或所有權人須聘請合格之專業人員及承造人來執</w:t>
            </w:r>
            <w:r w:rsidRPr="00131A25">
              <w:rPr>
                <w:rFonts w:ascii="標楷體" w:eastAsia="標楷體" w:hAnsi="標楷體" w:cs="微軟正黑體" w:hint="eastAsia"/>
                <w:kern w:val="0"/>
                <w:szCs w:val="24"/>
              </w:rPr>
              <w:t>行</w:t>
            </w:r>
            <w:r w:rsidRPr="00131A25">
              <w:rPr>
                <w:rFonts w:ascii="標楷體" w:eastAsia="標楷體" w:hAnsi="標楷體" w:cs="Microsoft YaHei" w:hint="eastAsia"/>
                <w:kern w:val="0"/>
                <w:szCs w:val="24"/>
              </w:rPr>
              <w:t>建築物之建造，並負責建築物之維修</w:t>
            </w:r>
            <w:r w:rsidRPr="00131A25">
              <w:rPr>
                <w:rFonts w:ascii="標楷體" w:eastAsia="標楷體" w:hAnsi="標楷體" w:cs="夹发砰" w:hint="eastAsia"/>
                <w:kern w:val="0"/>
                <w:szCs w:val="24"/>
              </w:rPr>
              <w:t>。</w:t>
            </w:r>
          </w:p>
        </w:tc>
      </w:tr>
    </w:tbl>
    <w:p w14:paraId="2C3C9B70" w14:textId="77777777" w:rsidR="007030CC" w:rsidRDefault="007030CC" w:rsidP="007030CC">
      <w:pPr>
        <w:rPr>
          <w:rFonts w:ascii="標楷體" w:eastAsia="標楷體" w:hAnsi="標楷體" w:cs="夹发砰"/>
          <w:b/>
          <w:kern w:val="0"/>
          <w:sz w:val="32"/>
          <w:szCs w:val="32"/>
        </w:rPr>
      </w:pPr>
    </w:p>
    <w:p w14:paraId="2C23D402" w14:textId="77777777" w:rsidR="00A15D5F" w:rsidRDefault="004B0220" w:rsidP="004C3AC5">
      <w:pPr>
        <w:tabs>
          <w:tab w:val="left" w:pos="4111"/>
        </w:tabs>
        <w:rPr>
          <w:rFonts w:ascii="標楷體" w:eastAsia="標楷體" w:hAnsi="標楷體" w:cs="夹发砰"/>
          <w:b/>
          <w:kern w:val="0"/>
          <w:sz w:val="32"/>
          <w:szCs w:val="32"/>
        </w:rPr>
      </w:pPr>
      <w:r>
        <w:rPr>
          <w:rFonts w:ascii="標楷體" w:eastAsia="標楷體" w:hAnsi="標楷體" w:cs="夹发砰" w:hint="eastAsia"/>
          <w:b/>
          <w:kern w:val="0"/>
          <w:sz w:val="32"/>
          <w:szCs w:val="32"/>
        </w:rPr>
        <w:t>■</w:t>
      </w:r>
      <w:r w:rsidR="00A15D5F">
        <w:rPr>
          <w:rFonts w:ascii="標楷體" w:eastAsia="標楷體" w:hAnsi="標楷體" w:cs="夹发砰" w:hint="eastAsia"/>
          <w:b/>
          <w:kern w:val="0"/>
          <w:sz w:val="32"/>
          <w:szCs w:val="32"/>
        </w:rPr>
        <w:t>特別監督項目說明</w:t>
      </w:r>
    </w:p>
    <w:p w14:paraId="75890CAB" w14:textId="77777777" w:rsidR="00A15D5F" w:rsidRPr="00A15D5F" w:rsidRDefault="00A15D5F" w:rsidP="004C3AC5">
      <w:pPr>
        <w:pStyle w:val="Default"/>
        <w:spacing w:line="440" w:lineRule="exact"/>
        <w:jc w:val="both"/>
        <w:rPr>
          <w:rFonts w:hAnsi="標楷體"/>
          <w:sz w:val="28"/>
          <w:szCs w:val="28"/>
        </w:rPr>
      </w:pPr>
      <w:r w:rsidRPr="00A15D5F">
        <w:rPr>
          <w:rFonts w:hAnsi="標楷體" w:hint="eastAsia"/>
          <w:sz w:val="28"/>
          <w:szCs w:val="28"/>
        </w:rPr>
        <w:t>本節</w:t>
      </w:r>
      <w:r w:rsidRPr="00A15D5F">
        <w:rPr>
          <w:rFonts w:hAnsi="標楷體"/>
          <w:sz w:val="28"/>
          <w:szCs w:val="28"/>
        </w:rPr>
        <w:t>(</w:t>
      </w:r>
      <w:r w:rsidRPr="00A15D5F">
        <w:rPr>
          <w:rFonts w:hAnsi="標楷體" w:hint="eastAsia"/>
          <w:sz w:val="28"/>
          <w:szCs w:val="28"/>
        </w:rPr>
        <w:t>「耐震設計規範附錄：耐震工程品管」之第</w:t>
      </w:r>
      <w:r w:rsidRPr="00A15D5F">
        <w:rPr>
          <w:rFonts w:hAnsi="標楷體"/>
          <w:sz w:val="28"/>
          <w:szCs w:val="28"/>
        </w:rPr>
        <w:t>3</w:t>
      </w:r>
      <w:r w:rsidRPr="00A15D5F">
        <w:rPr>
          <w:rFonts w:hAnsi="標楷體" w:hint="eastAsia"/>
          <w:sz w:val="28"/>
          <w:szCs w:val="28"/>
        </w:rPr>
        <w:t>節</w:t>
      </w:r>
      <w:r w:rsidRPr="00A15D5F">
        <w:rPr>
          <w:rFonts w:hAnsi="標楷體"/>
          <w:sz w:val="28"/>
          <w:szCs w:val="28"/>
        </w:rPr>
        <w:t>)</w:t>
      </w:r>
      <w:r w:rsidRPr="00A15D5F">
        <w:rPr>
          <w:rFonts w:hAnsi="標楷體" w:hint="eastAsia"/>
          <w:sz w:val="28"/>
          <w:szCs w:val="28"/>
        </w:rPr>
        <w:t>係參照</w:t>
      </w:r>
      <w:r w:rsidRPr="00A15D5F">
        <w:rPr>
          <w:rFonts w:hAnsi="標楷體"/>
          <w:sz w:val="28"/>
          <w:szCs w:val="28"/>
        </w:rPr>
        <w:t>UBC1994</w:t>
      </w:r>
      <w:r w:rsidRPr="00A15D5F">
        <w:rPr>
          <w:rFonts w:hAnsi="標楷體" w:hint="eastAsia"/>
          <w:sz w:val="28"/>
          <w:szCs w:val="28"/>
        </w:rPr>
        <w:t>、</w:t>
      </w:r>
      <w:r w:rsidRPr="00A15D5F">
        <w:rPr>
          <w:rFonts w:hAnsi="標楷體"/>
          <w:sz w:val="28"/>
          <w:szCs w:val="28"/>
        </w:rPr>
        <w:t>1997</w:t>
      </w:r>
      <w:r w:rsidRPr="00A15D5F">
        <w:rPr>
          <w:rFonts w:hAnsi="標楷體" w:hint="eastAsia"/>
          <w:sz w:val="28"/>
          <w:szCs w:val="28"/>
        </w:rPr>
        <w:t>及</w:t>
      </w:r>
      <w:r w:rsidRPr="00A15D5F">
        <w:rPr>
          <w:rFonts w:hAnsi="標楷體"/>
          <w:sz w:val="28"/>
          <w:szCs w:val="28"/>
        </w:rPr>
        <w:t>IBC2000</w:t>
      </w:r>
      <w:r w:rsidRPr="00A15D5F">
        <w:rPr>
          <w:rFonts w:hAnsi="標楷體" w:hint="eastAsia"/>
          <w:sz w:val="28"/>
          <w:szCs w:val="28"/>
        </w:rPr>
        <w:t>之規定及國內相關規定，</w:t>
      </w:r>
      <w:r w:rsidRPr="00A15D5F">
        <w:rPr>
          <w:rFonts w:hAnsi="標楷體"/>
          <w:sz w:val="28"/>
          <w:szCs w:val="28"/>
        </w:rPr>
        <w:t xml:space="preserve">UBC1997 </w:t>
      </w:r>
      <w:r w:rsidRPr="00A15D5F">
        <w:rPr>
          <w:rFonts w:hAnsi="標楷體" w:hint="eastAsia"/>
          <w:sz w:val="28"/>
          <w:szCs w:val="28"/>
        </w:rPr>
        <w:t>以後對結構試驗及特別監督</w:t>
      </w:r>
      <w:r w:rsidRPr="00A15D5F">
        <w:rPr>
          <w:rFonts w:hAnsi="標楷體"/>
          <w:sz w:val="28"/>
          <w:szCs w:val="28"/>
        </w:rPr>
        <w:t>(Structural Test and Special Inspection)</w:t>
      </w:r>
      <w:r w:rsidRPr="00A15D5F">
        <w:rPr>
          <w:rFonts w:hAnsi="標楷體" w:hint="eastAsia"/>
          <w:sz w:val="28"/>
          <w:szCs w:val="28"/>
        </w:rPr>
        <w:t>有特別之規定以確保結構之品質及公共安全，</w:t>
      </w:r>
      <w:r w:rsidRPr="00A15D5F">
        <w:rPr>
          <w:rFonts w:hAnsi="標楷體"/>
          <w:sz w:val="28"/>
          <w:szCs w:val="28"/>
        </w:rPr>
        <w:t xml:space="preserve">IBC2000 </w:t>
      </w:r>
      <w:r w:rsidRPr="00A15D5F">
        <w:rPr>
          <w:rFonts w:hAnsi="標楷體" w:hint="eastAsia"/>
          <w:sz w:val="28"/>
          <w:szCs w:val="28"/>
        </w:rPr>
        <w:t>亦採行並擴增篇幅，相關之施工規範可參考</w:t>
      </w:r>
      <w:r w:rsidRPr="00A15D5F">
        <w:rPr>
          <w:rFonts w:hAnsi="標楷體"/>
          <w:sz w:val="28"/>
          <w:szCs w:val="28"/>
        </w:rPr>
        <w:t>CNS</w:t>
      </w:r>
      <w:r w:rsidRPr="00A15D5F">
        <w:rPr>
          <w:rFonts w:hAnsi="標楷體" w:hint="eastAsia"/>
          <w:sz w:val="28"/>
          <w:szCs w:val="28"/>
        </w:rPr>
        <w:t>相關規定，若</w:t>
      </w:r>
      <w:r w:rsidRPr="00A15D5F">
        <w:rPr>
          <w:rFonts w:hAnsi="標楷體"/>
          <w:sz w:val="28"/>
          <w:szCs w:val="28"/>
        </w:rPr>
        <w:t>CNS</w:t>
      </w:r>
      <w:r w:rsidRPr="00A15D5F">
        <w:rPr>
          <w:rFonts w:hAnsi="標楷體" w:hint="eastAsia"/>
          <w:sz w:val="28"/>
          <w:szCs w:val="28"/>
        </w:rPr>
        <w:t>規範未規定者，得參考世界其他著名規範如</w:t>
      </w:r>
      <w:r w:rsidRPr="00A15D5F">
        <w:rPr>
          <w:rFonts w:hAnsi="標楷體"/>
          <w:sz w:val="28"/>
          <w:szCs w:val="28"/>
        </w:rPr>
        <w:t>ASTM</w:t>
      </w:r>
      <w:r w:rsidRPr="00A15D5F">
        <w:rPr>
          <w:rFonts w:hAnsi="標楷體" w:hint="eastAsia"/>
          <w:sz w:val="28"/>
          <w:szCs w:val="28"/>
        </w:rPr>
        <w:t>、</w:t>
      </w:r>
      <w:r w:rsidRPr="00A15D5F">
        <w:rPr>
          <w:rFonts w:hAnsi="標楷體"/>
          <w:sz w:val="28"/>
          <w:szCs w:val="28"/>
        </w:rPr>
        <w:t>JIS</w:t>
      </w:r>
      <w:r w:rsidRPr="00A15D5F">
        <w:rPr>
          <w:rFonts w:hAnsi="標楷體" w:hint="eastAsia"/>
          <w:sz w:val="28"/>
          <w:szCs w:val="28"/>
        </w:rPr>
        <w:t>、</w:t>
      </w:r>
      <w:r w:rsidRPr="00A15D5F">
        <w:rPr>
          <w:rFonts w:hAnsi="標楷體"/>
          <w:sz w:val="28"/>
          <w:szCs w:val="28"/>
        </w:rPr>
        <w:t>DIN</w:t>
      </w:r>
      <w:r w:rsidRPr="00A15D5F">
        <w:rPr>
          <w:rFonts w:hAnsi="標楷體" w:hint="eastAsia"/>
          <w:sz w:val="28"/>
          <w:szCs w:val="28"/>
        </w:rPr>
        <w:t>等。各種工程之施工規範應參照內政部營建署與內政部建築研究所所編訂之工程施工規範包括：</w:t>
      </w:r>
    </w:p>
    <w:p w14:paraId="25B7E1F3" w14:textId="77777777" w:rsidR="00A15D5F" w:rsidRPr="00A15D5F" w:rsidRDefault="00A15D5F" w:rsidP="004C3AC5">
      <w:pPr>
        <w:pStyle w:val="Default"/>
        <w:spacing w:after="109" w:line="440" w:lineRule="exact"/>
        <w:jc w:val="both"/>
        <w:rPr>
          <w:rFonts w:hAnsi="標楷體"/>
          <w:sz w:val="28"/>
          <w:szCs w:val="28"/>
        </w:rPr>
      </w:pPr>
      <w:r>
        <w:rPr>
          <w:rFonts w:hAnsi="標楷體"/>
          <w:sz w:val="28"/>
          <w:szCs w:val="28"/>
        </w:rPr>
        <w:t>1.</w:t>
      </w:r>
      <w:r w:rsidRPr="00A15D5F">
        <w:rPr>
          <w:rFonts w:hAnsi="標楷體" w:hint="eastAsia"/>
          <w:sz w:val="28"/>
          <w:szCs w:val="28"/>
        </w:rPr>
        <w:t>施工規範共通事項</w:t>
      </w:r>
    </w:p>
    <w:p w14:paraId="1A63FB6D" w14:textId="77777777" w:rsidR="00A15D5F" w:rsidRPr="00A15D5F" w:rsidRDefault="00A15D5F" w:rsidP="004C3AC5">
      <w:pPr>
        <w:pStyle w:val="Default"/>
        <w:spacing w:after="109" w:line="440" w:lineRule="exact"/>
        <w:jc w:val="both"/>
        <w:rPr>
          <w:rFonts w:hAnsi="標楷體"/>
          <w:sz w:val="28"/>
          <w:szCs w:val="28"/>
        </w:rPr>
      </w:pPr>
      <w:r>
        <w:rPr>
          <w:rFonts w:hAnsi="標楷體"/>
          <w:sz w:val="28"/>
          <w:szCs w:val="28"/>
        </w:rPr>
        <w:t>2.</w:t>
      </w:r>
      <w:r w:rsidRPr="00A15D5F">
        <w:rPr>
          <w:rFonts w:hAnsi="標楷體" w:hint="eastAsia"/>
          <w:sz w:val="28"/>
          <w:szCs w:val="28"/>
        </w:rPr>
        <w:t>安全設施及臨時設施施工規範</w:t>
      </w:r>
    </w:p>
    <w:p w14:paraId="08B13767" w14:textId="77777777" w:rsidR="00A15D5F" w:rsidRPr="00A15D5F" w:rsidRDefault="00A15D5F" w:rsidP="004C3AC5">
      <w:pPr>
        <w:pStyle w:val="Default"/>
        <w:spacing w:after="109" w:line="440" w:lineRule="exact"/>
        <w:jc w:val="both"/>
        <w:rPr>
          <w:rFonts w:hAnsi="標楷體"/>
          <w:sz w:val="28"/>
          <w:szCs w:val="28"/>
        </w:rPr>
      </w:pPr>
      <w:r>
        <w:rPr>
          <w:rFonts w:hAnsi="標楷體"/>
          <w:sz w:val="28"/>
          <w:szCs w:val="28"/>
        </w:rPr>
        <w:t>3.</w:t>
      </w:r>
      <w:r w:rsidRPr="00A15D5F">
        <w:rPr>
          <w:rFonts w:hAnsi="標楷體" w:hint="eastAsia"/>
          <w:sz w:val="28"/>
          <w:szCs w:val="28"/>
        </w:rPr>
        <w:t>土方工程及擋土設施施工規範</w:t>
      </w:r>
    </w:p>
    <w:p w14:paraId="11A723BE" w14:textId="77777777" w:rsidR="00A15D5F" w:rsidRPr="00A15D5F" w:rsidRDefault="00A15D5F" w:rsidP="004C3AC5">
      <w:pPr>
        <w:pStyle w:val="Default"/>
        <w:spacing w:after="109" w:line="440" w:lineRule="exact"/>
        <w:jc w:val="both"/>
        <w:rPr>
          <w:rFonts w:hAnsi="標楷體"/>
          <w:sz w:val="28"/>
          <w:szCs w:val="28"/>
        </w:rPr>
      </w:pPr>
      <w:r>
        <w:rPr>
          <w:rFonts w:hAnsi="標楷體"/>
          <w:sz w:val="28"/>
          <w:szCs w:val="28"/>
        </w:rPr>
        <w:lastRenderedPageBreak/>
        <w:t>4.</w:t>
      </w:r>
      <w:r w:rsidRPr="00A15D5F">
        <w:rPr>
          <w:rFonts w:hAnsi="標楷體" w:hint="eastAsia"/>
          <w:sz w:val="28"/>
          <w:szCs w:val="28"/>
        </w:rPr>
        <w:t>公共交通、公共衛生及公共設施之維護施工規範</w:t>
      </w:r>
    </w:p>
    <w:p w14:paraId="5412E1C6" w14:textId="77777777" w:rsidR="00A15D5F" w:rsidRPr="00A15D5F" w:rsidRDefault="00A15D5F" w:rsidP="004C3AC5">
      <w:pPr>
        <w:pStyle w:val="Default"/>
        <w:spacing w:after="109" w:line="440" w:lineRule="exact"/>
        <w:jc w:val="both"/>
        <w:rPr>
          <w:rFonts w:hAnsi="標楷體"/>
          <w:sz w:val="28"/>
          <w:szCs w:val="28"/>
        </w:rPr>
      </w:pPr>
      <w:r>
        <w:rPr>
          <w:rFonts w:hAnsi="標楷體"/>
          <w:sz w:val="28"/>
          <w:szCs w:val="28"/>
        </w:rPr>
        <w:t>5.</w:t>
      </w:r>
      <w:r w:rsidRPr="00A15D5F">
        <w:rPr>
          <w:rFonts w:hAnsi="標楷體" w:hint="eastAsia"/>
          <w:sz w:val="28"/>
          <w:szCs w:val="28"/>
        </w:rPr>
        <w:t>基礎工程施工規範</w:t>
      </w:r>
    </w:p>
    <w:p w14:paraId="736C5A25" w14:textId="77777777" w:rsidR="00A15D5F" w:rsidRPr="00A15D5F" w:rsidRDefault="00A15D5F" w:rsidP="004C3AC5">
      <w:pPr>
        <w:pStyle w:val="Default"/>
        <w:spacing w:after="109" w:line="440" w:lineRule="exact"/>
        <w:jc w:val="both"/>
        <w:rPr>
          <w:rFonts w:hAnsi="標楷體"/>
          <w:sz w:val="28"/>
          <w:szCs w:val="28"/>
        </w:rPr>
      </w:pPr>
      <w:r>
        <w:rPr>
          <w:rFonts w:hAnsi="標楷體"/>
          <w:sz w:val="28"/>
          <w:szCs w:val="28"/>
        </w:rPr>
        <w:t>6.</w:t>
      </w:r>
      <w:r w:rsidRPr="00A15D5F">
        <w:rPr>
          <w:rFonts w:hAnsi="標楷體" w:hint="eastAsia"/>
          <w:sz w:val="28"/>
          <w:szCs w:val="28"/>
        </w:rPr>
        <w:t>鋼構造工程施工規範</w:t>
      </w:r>
    </w:p>
    <w:p w14:paraId="1ECB28E4" w14:textId="77777777" w:rsidR="00A15D5F" w:rsidRPr="00A15D5F" w:rsidRDefault="00A15D5F" w:rsidP="004C3AC5">
      <w:pPr>
        <w:pStyle w:val="Default"/>
        <w:spacing w:after="109" w:line="440" w:lineRule="exact"/>
        <w:jc w:val="both"/>
        <w:rPr>
          <w:rFonts w:hAnsi="標楷體"/>
          <w:sz w:val="28"/>
          <w:szCs w:val="28"/>
        </w:rPr>
      </w:pPr>
      <w:r>
        <w:rPr>
          <w:rFonts w:hAnsi="標楷體"/>
          <w:sz w:val="28"/>
          <w:szCs w:val="28"/>
        </w:rPr>
        <w:t>7.</w:t>
      </w:r>
      <w:r w:rsidRPr="00A15D5F">
        <w:rPr>
          <w:rFonts w:hAnsi="標楷體" w:hint="eastAsia"/>
          <w:sz w:val="28"/>
          <w:szCs w:val="28"/>
        </w:rPr>
        <w:t>混凝土工程施工規範</w:t>
      </w:r>
    </w:p>
    <w:p w14:paraId="72EC7895" w14:textId="77777777" w:rsidR="00A15D5F" w:rsidRPr="00A15D5F" w:rsidRDefault="00A15D5F" w:rsidP="004C3AC5">
      <w:pPr>
        <w:pStyle w:val="Default"/>
        <w:spacing w:after="109" w:line="440" w:lineRule="exact"/>
        <w:jc w:val="both"/>
        <w:rPr>
          <w:rFonts w:hAnsi="標楷體"/>
          <w:sz w:val="28"/>
          <w:szCs w:val="28"/>
        </w:rPr>
      </w:pPr>
      <w:r>
        <w:rPr>
          <w:rFonts w:hAnsi="標楷體"/>
          <w:sz w:val="28"/>
          <w:szCs w:val="28"/>
        </w:rPr>
        <w:t>8.</w:t>
      </w:r>
      <w:r w:rsidRPr="00A15D5F">
        <w:rPr>
          <w:rFonts w:hAnsi="標楷體" w:hint="eastAsia"/>
          <w:sz w:val="28"/>
          <w:szCs w:val="28"/>
        </w:rPr>
        <w:t>預鑄混凝土工程施工規範</w:t>
      </w:r>
    </w:p>
    <w:p w14:paraId="74DAF073" w14:textId="77777777" w:rsidR="00A15D5F" w:rsidRPr="00A15D5F" w:rsidRDefault="00A15D5F" w:rsidP="004C3AC5">
      <w:pPr>
        <w:pStyle w:val="Default"/>
        <w:spacing w:after="109" w:line="440" w:lineRule="exact"/>
        <w:jc w:val="both"/>
        <w:rPr>
          <w:rFonts w:hAnsi="標楷體"/>
          <w:sz w:val="28"/>
          <w:szCs w:val="28"/>
        </w:rPr>
      </w:pPr>
      <w:r>
        <w:rPr>
          <w:rFonts w:hAnsi="標楷體"/>
          <w:sz w:val="28"/>
          <w:szCs w:val="28"/>
        </w:rPr>
        <w:t>9.</w:t>
      </w:r>
      <w:r w:rsidRPr="00A15D5F">
        <w:rPr>
          <w:rFonts w:hAnsi="標楷體" w:hint="eastAsia"/>
          <w:sz w:val="28"/>
          <w:szCs w:val="28"/>
        </w:rPr>
        <w:t>鋼骨鋼筋混凝土工程施工規範</w:t>
      </w:r>
    </w:p>
    <w:p w14:paraId="0E476397" w14:textId="77777777" w:rsidR="00A15D5F" w:rsidRPr="00A15D5F" w:rsidRDefault="00A15D5F" w:rsidP="004C3AC5">
      <w:pPr>
        <w:pStyle w:val="Default"/>
        <w:spacing w:after="109" w:line="440" w:lineRule="exact"/>
        <w:jc w:val="both"/>
        <w:rPr>
          <w:rFonts w:hAnsi="標楷體"/>
          <w:sz w:val="28"/>
          <w:szCs w:val="28"/>
        </w:rPr>
      </w:pPr>
      <w:r w:rsidRPr="00A15D5F">
        <w:rPr>
          <w:rFonts w:hAnsi="標楷體"/>
          <w:sz w:val="28"/>
          <w:szCs w:val="28"/>
        </w:rPr>
        <w:t>10.</w:t>
      </w:r>
      <w:r w:rsidRPr="00A15D5F">
        <w:rPr>
          <w:rFonts w:hAnsi="標楷體" w:hint="eastAsia"/>
          <w:sz w:val="28"/>
          <w:szCs w:val="28"/>
        </w:rPr>
        <w:t>施工規劃規範</w:t>
      </w:r>
    </w:p>
    <w:p w14:paraId="63C45C6A" w14:textId="77777777" w:rsidR="00A15D5F" w:rsidRPr="00A15D5F" w:rsidRDefault="00A15D5F" w:rsidP="004C3AC5">
      <w:pPr>
        <w:pStyle w:val="Default"/>
        <w:spacing w:afterLines="50" w:after="180" w:line="440" w:lineRule="exact"/>
        <w:jc w:val="both"/>
        <w:rPr>
          <w:rFonts w:hAnsi="標楷體"/>
          <w:sz w:val="28"/>
          <w:szCs w:val="28"/>
        </w:rPr>
      </w:pPr>
      <w:r w:rsidRPr="00A15D5F">
        <w:rPr>
          <w:rFonts w:hAnsi="標楷體"/>
          <w:sz w:val="28"/>
          <w:szCs w:val="28"/>
        </w:rPr>
        <w:t>11.</w:t>
      </w:r>
      <w:r w:rsidRPr="00A15D5F">
        <w:rPr>
          <w:rFonts w:hAnsi="標楷體" w:hint="eastAsia"/>
          <w:sz w:val="28"/>
          <w:szCs w:val="28"/>
        </w:rPr>
        <w:t>建築工程地下連續壁施工規範與解說</w:t>
      </w:r>
    </w:p>
    <w:p w14:paraId="7F1A3010" w14:textId="77777777" w:rsidR="00A15D5F" w:rsidRDefault="00A15D5F" w:rsidP="004C3AC5">
      <w:pPr>
        <w:spacing w:line="440" w:lineRule="exact"/>
        <w:jc w:val="both"/>
        <w:rPr>
          <w:rFonts w:ascii="標楷體" w:eastAsia="標楷體" w:hAnsi="標楷體"/>
          <w:sz w:val="28"/>
          <w:szCs w:val="28"/>
        </w:rPr>
      </w:pPr>
      <w:r w:rsidRPr="00A15D5F">
        <w:rPr>
          <w:rFonts w:ascii="標楷體" w:eastAsia="標楷體" w:hAnsi="標楷體" w:hint="eastAsia"/>
          <w:sz w:val="28"/>
          <w:szCs w:val="28"/>
        </w:rPr>
        <w:t>內政部及政府相關部門陸續提出之各項規範、指針、手冊等亦應遵守。建築物施工中申報勘驗之結構部份，參考美國</w:t>
      </w:r>
      <w:r w:rsidRPr="00A15D5F">
        <w:rPr>
          <w:rFonts w:ascii="標楷體" w:eastAsia="標楷體" w:hAnsi="標楷體"/>
          <w:sz w:val="28"/>
          <w:szCs w:val="28"/>
        </w:rPr>
        <w:t>IBC2000</w:t>
      </w:r>
      <w:r w:rsidRPr="00A15D5F">
        <w:rPr>
          <w:rFonts w:ascii="標楷體" w:eastAsia="標楷體" w:hAnsi="標楷體" w:hint="eastAsia"/>
          <w:sz w:val="28"/>
          <w:szCs w:val="28"/>
        </w:rPr>
        <w:t>之規定，除依法規規定建築師應檢查項目之監造工作外，業主及起造人須委請結構專業技師對下列項目特別監督，主管建築機關得就下列之最小規定加以適當之增補。</w:t>
      </w:r>
    </w:p>
    <w:p w14:paraId="2AB2C2AF" w14:textId="77777777" w:rsidR="00A15D5F" w:rsidRDefault="00A15D5F">
      <w:pPr>
        <w:widowControl/>
        <w:rPr>
          <w:rFonts w:ascii="標楷體" w:eastAsia="標楷體" w:hAnsi="標楷體"/>
          <w:sz w:val="28"/>
          <w:szCs w:val="28"/>
        </w:rPr>
      </w:pPr>
      <w:r>
        <w:rPr>
          <w:rFonts w:ascii="標楷體" w:eastAsia="標楷體" w:hAnsi="標楷體"/>
          <w:sz w:val="28"/>
          <w:szCs w:val="28"/>
        </w:rPr>
        <w:br w:type="page"/>
      </w:r>
    </w:p>
    <w:p w14:paraId="26E38A91" w14:textId="77777777" w:rsidR="00E45472" w:rsidRPr="00E45472" w:rsidRDefault="00E45472" w:rsidP="00E45472">
      <w:pPr>
        <w:jc w:val="center"/>
        <w:rPr>
          <w:rFonts w:ascii="標楷體" w:eastAsia="標楷體" w:hAnsi="標楷體" w:cs="Times New Roman"/>
          <w:color w:val="000000" w:themeColor="text1"/>
        </w:rPr>
      </w:pPr>
      <w:r w:rsidRPr="00E45472">
        <w:rPr>
          <w:rFonts w:ascii="標楷體" w:eastAsia="標楷體" w:hAnsi="標楷體" w:cs="Times New Roman"/>
          <w:color w:val="000000" w:themeColor="text1"/>
        </w:rPr>
        <w:lastRenderedPageBreak/>
        <w:t>鋼結構施工所需之確認與監督項目</w:t>
      </w:r>
    </w:p>
    <w:tbl>
      <w:tblPr>
        <w:tblStyle w:val="10"/>
        <w:tblW w:w="8359" w:type="dxa"/>
        <w:jc w:val="center"/>
        <w:tblLook w:val="04A0" w:firstRow="1" w:lastRow="0" w:firstColumn="1" w:lastColumn="0" w:noHBand="0" w:noVBand="1"/>
      </w:tblPr>
      <w:tblGrid>
        <w:gridCol w:w="3114"/>
        <w:gridCol w:w="1417"/>
        <w:gridCol w:w="1418"/>
        <w:gridCol w:w="2410"/>
      </w:tblGrid>
      <w:tr w:rsidR="00E45472" w:rsidRPr="00E45472" w14:paraId="463041FD" w14:textId="77777777" w:rsidTr="003104F3">
        <w:trPr>
          <w:jc w:val="center"/>
        </w:trPr>
        <w:tc>
          <w:tcPr>
            <w:tcW w:w="3114" w:type="dxa"/>
          </w:tcPr>
          <w:p w14:paraId="0247B219" w14:textId="77777777" w:rsidR="00E45472" w:rsidRPr="00E45472" w:rsidRDefault="00E45472" w:rsidP="00E45472">
            <w:pPr>
              <w:spacing w:line="280" w:lineRule="exact"/>
              <w:jc w:val="center"/>
              <w:rPr>
                <w:rFonts w:ascii="標楷體" w:eastAsia="標楷體" w:hAnsi="標楷體"/>
                <w:color w:val="000000" w:themeColor="text1"/>
              </w:rPr>
            </w:pPr>
            <w:r w:rsidRPr="00E45472">
              <w:rPr>
                <w:rFonts w:ascii="標楷體" w:eastAsia="標楷體" w:hAnsi="標楷體"/>
                <w:color w:val="000000" w:themeColor="text1"/>
              </w:rPr>
              <w:t>監督項目</w:t>
            </w:r>
          </w:p>
        </w:tc>
        <w:tc>
          <w:tcPr>
            <w:tcW w:w="1417" w:type="dxa"/>
          </w:tcPr>
          <w:p w14:paraId="13881F42" w14:textId="77777777" w:rsidR="00E45472" w:rsidRPr="00E45472" w:rsidRDefault="00E45472" w:rsidP="00E45472">
            <w:pPr>
              <w:spacing w:line="280" w:lineRule="exact"/>
              <w:jc w:val="center"/>
              <w:rPr>
                <w:rFonts w:ascii="標楷體" w:eastAsia="標楷體" w:hAnsi="標楷體"/>
                <w:color w:val="000000" w:themeColor="text1"/>
              </w:rPr>
            </w:pPr>
            <w:r w:rsidRPr="00E45472">
              <w:rPr>
                <w:rFonts w:ascii="標楷體" w:eastAsia="標楷體" w:hAnsi="標楷體"/>
                <w:color w:val="000000" w:themeColor="text1"/>
              </w:rPr>
              <w:t>連續性監督</w:t>
            </w:r>
          </w:p>
        </w:tc>
        <w:tc>
          <w:tcPr>
            <w:tcW w:w="1418" w:type="dxa"/>
          </w:tcPr>
          <w:p w14:paraId="6823E6F7" w14:textId="77777777" w:rsidR="00E45472" w:rsidRPr="00E45472" w:rsidRDefault="00E45472" w:rsidP="00E45472">
            <w:pPr>
              <w:spacing w:line="280" w:lineRule="exact"/>
              <w:jc w:val="center"/>
              <w:rPr>
                <w:rFonts w:ascii="標楷體" w:eastAsia="標楷體" w:hAnsi="標楷體"/>
                <w:color w:val="000000" w:themeColor="text1"/>
              </w:rPr>
            </w:pPr>
            <w:r w:rsidRPr="00E45472">
              <w:rPr>
                <w:rFonts w:ascii="標楷體" w:eastAsia="標楷體" w:hAnsi="標楷體"/>
                <w:color w:val="000000" w:themeColor="text1"/>
              </w:rPr>
              <w:t>週期性監督</w:t>
            </w:r>
          </w:p>
        </w:tc>
        <w:tc>
          <w:tcPr>
            <w:tcW w:w="2410" w:type="dxa"/>
          </w:tcPr>
          <w:p w14:paraId="44608738" w14:textId="77777777" w:rsidR="00E45472" w:rsidRPr="00E45472" w:rsidRDefault="00E45472" w:rsidP="00E45472">
            <w:pPr>
              <w:spacing w:line="280" w:lineRule="exact"/>
              <w:jc w:val="center"/>
              <w:rPr>
                <w:rFonts w:ascii="標楷體" w:eastAsia="標楷體" w:hAnsi="標楷體"/>
                <w:color w:val="000000" w:themeColor="text1"/>
              </w:rPr>
            </w:pPr>
            <w:r w:rsidRPr="00E45472">
              <w:rPr>
                <w:rFonts w:ascii="標楷體" w:eastAsia="標楷體" w:hAnsi="標楷體"/>
                <w:color w:val="000000" w:themeColor="text1"/>
              </w:rPr>
              <w:t>參考規範、標準</w:t>
            </w:r>
          </w:p>
        </w:tc>
      </w:tr>
      <w:tr w:rsidR="00E45472" w:rsidRPr="00E45472" w14:paraId="55926B65" w14:textId="77777777" w:rsidTr="003104F3">
        <w:trPr>
          <w:jc w:val="center"/>
        </w:trPr>
        <w:tc>
          <w:tcPr>
            <w:tcW w:w="3114" w:type="dxa"/>
          </w:tcPr>
          <w:p w14:paraId="44606E29" w14:textId="77777777" w:rsidR="00E45472" w:rsidRPr="00E45472" w:rsidRDefault="00E45472" w:rsidP="00E45472">
            <w:pPr>
              <w:spacing w:line="280" w:lineRule="exact"/>
              <w:ind w:left="312" w:hangingChars="130" w:hanging="312"/>
              <w:jc w:val="both"/>
              <w:rPr>
                <w:rFonts w:ascii="標楷體" w:eastAsia="標楷體" w:hAnsi="標楷體"/>
                <w:color w:val="000000" w:themeColor="text1"/>
              </w:rPr>
            </w:pPr>
            <w:r w:rsidRPr="00E45472">
              <w:rPr>
                <w:rFonts w:ascii="標楷體" w:eastAsia="標楷體" w:hAnsi="標楷體"/>
                <w:color w:val="000000" w:themeColor="text1"/>
              </w:rPr>
              <w:t>1、高強度螺栓、螺帽、墊片等之材料確認</w:t>
            </w:r>
          </w:p>
          <w:p w14:paraId="426F0046" w14:textId="77777777" w:rsidR="00E45472" w:rsidRPr="00E45472" w:rsidRDefault="00E45472" w:rsidP="003104F3">
            <w:pPr>
              <w:spacing w:line="280" w:lineRule="exact"/>
              <w:ind w:left="170" w:hangingChars="71" w:hanging="170"/>
              <w:jc w:val="both"/>
              <w:rPr>
                <w:rFonts w:ascii="標楷體" w:eastAsia="標楷體" w:hAnsi="標楷體"/>
                <w:color w:val="000000" w:themeColor="text1"/>
              </w:rPr>
            </w:pPr>
            <w:r w:rsidRPr="00E45472">
              <w:rPr>
                <w:rFonts w:ascii="標楷體" w:eastAsia="標楷體" w:hAnsi="標楷體"/>
                <w:color w:val="000000" w:themeColor="text1"/>
              </w:rPr>
              <w:t>a.依核准之施工文件規定之國家標準(或其他核可之標準)之確認</w:t>
            </w:r>
          </w:p>
          <w:p w14:paraId="376A4E0E" w14:textId="77777777" w:rsidR="00E45472" w:rsidRPr="00E45472" w:rsidRDefault="00E45472" w:rsidP="00E45472">
            <w:pPr>
              <w:spacing w:line="280" w:lineRule="exact"/>
              <w:ind w:left="170" w:hangingChars="71" w:hanging="170"/>
              <w:jc w:val="both"/>
              <w:rPr>
                <w:rFonts w:ascii="標楷體" w:eastAsia="標楷體" w:hAnsi="標楷體"/>
                <w:color w:val="000000" w:themeColor="text1"/>
              </w:rPr>
            </w:pPr>
            <w:r w:rsidRPr="00E45472">
              <w:rPr>
                <w:rFonts w:ascii="標楷體" w:eastAsia="標楷體" w:hAnsi="標楷體"/>
                <w:color w:val="000000" w:themeColor="text1"/>
              </w:rPr>
              <w:t>b.製造廠商之符合相關規範出廠證明</w:t>
            </w:r>
          </w:p>
        </w:tc>
        <w:tc>
          <w:tcPr>
            <w:tcW w:w="1417" w:type="dxa"/>
          </w:tcPr>
          <w:p w14:paraId="044133A6" w14:textId="77777777" w:rsidR="00E45472" w:rsidRPr="00E45472" w:rsidRDefault="00E45472" w:rsidP="00E45472">
            <w:pPr>
              <w:spacing w:line="280" w:lineRule="exact"/>
              <w:rPr>
                <w:rFonts w:ascii="標楷體" w:eastAsia="標楷體" w:hAnsi="標楷體"/>
                <w:color w:val="000000" w:themeColor="text1"/>
              </w:rPr>
            </w:pPr>
          </w:p>
        </w:tc>
        <w:tc>
          <w:tcPr>
            <w:tcW w:w="1418" w:type="dxa"/>
          </w:tcPr>
          <w:p w14:paraId="5467227F" w14:textId="77777777" w:rsidR="00E45472" w:rsidRPr="00E45472" w:rsidRDefault="003104F3" w:rsidP="003104F3">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V</w:t>
            </w:r>
          </w:p>
        </w:tc>
        <w:tc>
          <w:tcPr>
            <w:tcW w:w="2410" w:type="dxa"/>
          </w:tcPr>
          <w:p w14:paraId="13A34F03"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鋼構造建築物鋼結構設計技術規範</w:t>
            </w:r>
          </w:p>
          <w:p w14:paraId="7B1AD6A4" w14:textId="77777777" w:rsidR="00E45472" w:rsidRPr="00E45472" w:rsidRDefault="00E45472" w:rsidP="00E45472">
            <w:pPr>
              <w:spacing w:line="280" w:lineRule="exact"/>
              <w:ind w:left="458" w:hangingChars="191" w:hanging="458"/>
              <w:jc w:val="both"/>
              <w:rPr>
                <w:rFonts w:ascii="標楷體" w:eastAsia="標楷體" w:hAnsi="標楷體"/>
                <w:color w:val="000000" w:themeColor="text1"/>
              </w:rPr>
            </w:pPr>
            <w:r w:rsidRPr="00E45472">
              <w:rPr>
                <w:rFonts w:ascii="標楷體" w:eastAsia="標楷體" w:hAnsi="標楷體"/>
                <w:color w:val="000000" w:themeColor="text1"/>
              </w:rPr>
              <w:t>(一)鋼結構容許應力設計法</w:t>
            </w:r>
          </w:p>
          <w:p w14:paraId="4FA94664" w14:textId="77777777" w:rsidR="00E45472" w:rsidRPr="00E45472" w:rsidRDefault="00E45472" w:rsidP="00E45472">
            <w:pPr>
              <w:spacing w:line="280" w:lineRule="exact"/>
              <w:ind w:left="458" w:hangingChars="191" w:hanging="458"/>
              <w:jc w:val="both"/>
              <w:rPr>
                <w:rFonts w:ascii="標楷體" w:eastAsia="標楷體" w:hAnsi="標楷體"/>
                <w:color w:val="000000" w:themeColor="text1"/>
              </w:rPr>
            </w:pPr>
            <w:r w:rsidRPr="00E45472">
              <w:rPr>
                <w:rFonts w:ascii="標楷體" w:eastAsia="標楷體" w:hAnsi="標楷體"/>
                <w:color w:val="000000" w:themeColor="text1"/>
              </w:rPr>
              <w:t>(二)鋼結構極限設計法</w:t>
            </w:r>
          </w:p>
          <w:p w14:paraId="2BFE4B10" w14:textId="77777777" w:rsidR="00E45472" w:rsidRPr="00E45472" w:rsidRDefault="00E45472" w:rsidP="00E45472">
            <w:pPr>
              <w:spacing w:line="280" w:lineRule="exact"/>
              <w:ind w:left="458" w:hangingChars="191" w:hanging="458"/>
              <w:jc w:val="both"/>
              <w:rPr>
                <w:rFonts w:ascii="標楷體" w:eastAsia="標楷體" w:hAnsi="標楷體"/>
                <w:color w:val="000000" w:themeColor="text1"/>
              </w:rPr>
            </w:pPr>
            <w:r w:rsidRPr="00E45472">
              <w:rPr>
                <w:rFonts w:ascii="標楷體" w:eastAsia="標楷體" w:hAnsi="標楷體"/>
                <w:color w:val="000000" w:themeColor="text1"/>
              </w:rPr>
              <w:t>(三)建築物鋼構造工程施工規範</w:t>
            </w:r>
          </w:p>
        </w:tc>
      </w:tr>
      <w:tr w:rsidR="00E45472" w:rsidRPr="00E45472" w14:paraId="74D233F2" w14:textId="77777777" w:rsidTr="003104F3">
        <w:trPr>
          <w:jc w:val="center"/>
        </w:trPr>
        <w:tc>
          <w:tcPr>
            <w:tcW w:w="3114" w:type="dxa"/>
          </w:tcPr>
          <w:p w14:paraId="6D2EDF93"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2、高強度螺栓之施工</w:t>
            </w:r>
          </w:p>
          <w:p w14:paraId="3A43FB18"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a.承壓式接合</w:t>
            </w:r>
          </w:p>
          <w:p w14:paraId="5D04A8C0"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b.摩阻型接合</w:t>
            </w:r>
          </w:p>
        </w:tc>
        <w:tc>
          <w:tcPr>
            <w:tcW w:w="1417" w:type="dxa"/>
          </w:tcPr>
          <w:p w14:paraId="16CAB035" w14:textId="77777777" w:rsidR="00E45472" w:rsidRPr="00E45472" w:rsidRDefault="00E45472" w:rsidP="00E45472">
            <w:pPr>
              <w:spacing w:line="280" w:lineRule="exact"/>
              <w:jc w:val="center"/>
              <w:rPr>
                <w:rFonts w:ascii="標楷體" w:eastAsia="標楷體" w:hAnsi="標楷體"/>
                <w:color w:val="000000" w:themeColor="text1"/>
              </w:rPr>
            </w:pPr>
          </w:p>
          <w:p w14:paraId="78D6AEA7" w14:textId="77777777" w:rsidR="00E45472" w:rsidRPr="00E45472" w:rsidRDefault="00E45472" w:rsidP="00E45472">
            <w:pPr>
              <w:spacing w:line="280" w:lineRule="exact"/>
              <w:jc w:val="center"/>
              <w:rPr>
                <w:rFonts w:ascii="標楷體" w:eastAsia="標楷體" w:hAnsi="標楷體"/>
                <w:color w:val="000000" w:themeColor="text1"/>
              </w:rPr>
            </w:pPr>
          </w:p>
          <w:p w14:paraId="5EF72EDB" w14:textId="77777777" w:rsidR="00E45472" w:rsidRPr="00E45472" w:rsidRDefault="00E45472" w:rsidP="00E45472">
            <w:pPr>
              <w:spacing w:line="280" w:lineRule="exact"/>
              <w:jc w:val="center"/>
              <w:rPr>
                <w:rFonts w:ascii="標楷體" w:eastAsia="標楷體" w:hAnsi="標楷體"/>
                <w:color w:val="000000" w:themeColor="text1"/>
              </w:rPr>
            </w:pPr>
            <w:r w:rsidRPr="00E45472">
              <w:rPr>
                <w:rFonts w:ascii="標楷體" w:eastAsia="標楷體" w:hAnsi="標楷體"/>
                <w:color w:val="000000" w:themeColor="text1"/>
              </w:rPr>
              <w:t>V</w:t>
            </w:r>
          </w:p>
        </w:tc>
        <w:tc>
          <w:tcPr>
            <w:tcW w:w="1418" w:type="dxa"/>
          </w:tcPr>
          <w:p w14:paraId="4BCD80DE" w14:textId="77777777" w:rsidR="00E45472" w:rsidRPr="00E45472" w:rsidRDefault="00E45472" w:rsidP="00E45472">
            <w:pPr>
              <w:spacing w:line="280" w:lineRule="exact"/>
              <w:jc w:val="center"/>
              <w:rPr>
                <w:rFonts w:ascii="標楷體" w:eastAsia="標楷體" w:hAnsi="標楷體"/>
                <w:color w:val="000000" w:themeColor="text1"/>
              </w:rPr>
            </w:pPr>
          </w:p>
          <w:p w14:paraId="25D5A169" w14:textId="77777777" w:rsidR="00E45472" w:rsidRPr="00E45472" w:rsidRDefault="00E45472" w:rsidP="00E45472">
            <w:pPr>
              <w:spacing w:line="280" w:lineRule="exact"/>
              <w:jc w:val="center"/>
              <w:rPr>
                <w:rFonts w:ascii="標楷體" w:eastAsia="標楷體" w:hAnsi="標楷體"/>
                <w:color w:val="000000" w:themeColor="text1"/>
              </w:rPr>
            </w:pPr>
            <w:r w:rsidRPr="00E45472">
              <w:rPr>
                <w:rFonts w:ascii="標楷體" w:eastAsia="標楷體" w:hAnsi="標楷體"/>
                <w:color w:val="000000" w:themeColor="text1"/>
              </w:rPr>
              <w:t>V</w:t>
            </w:r>
          </w:p>
          <w:p w14:paraId="0F9E0E0B" w14:textId="77777777" w:rsidR="00E45472" w:rsidRPr="00E45472" w:rsidRDefault="00E45472" w:rsidP="00E45472">
            <w:pPr>
              <w:spacing w:line="280" w:lineRule="exact"/>
              <w:jc w:val="center"/>
              <w:rPr>
                <w:rFonts w:ascii="標楷體" w:eastAsia="標楷體" w:hAnsi="標楷體"/>
                <w:color w:val="000000" w:themeColor="text1"/>
              </w:rPr>
            </w:pPr>
            <w:r w:rsidRPr="00E45472">
              <w:rPr>
                <w:rFonts w:ascii="標楷體" w:eastAsia="標楷體" w:hAnsi="標楷體"/>
                <w:color w:val="000000" w:themeColor="text1"/>
              </w:rPr>
              <w:t>V</w:t>
            </w:r>
          </w:p>
        </w:tc>
        <w:tc>
          <w:tcPr>
            <w:tcW w:w="2410" w:type="dxa"/>
            <w:vAlign w:val="center"/>
          </w:tcPr>
          <w:p w14:paraId="3D8D67C1" w14:textId="77777777" w:rsidR="00E45472" w:rsidRPr="00E45472" w:rsidRDefault="00E45472" w:rsidP="00E45472">
            <w:pPr>
              <w:spacing w:line="280" w:lineRule="exact"/>
              <w:rPr>
                <w:rFonts w:ascii="標楷體" w:eastAsia="標楷體" w:hAnsi="標楷體"/>
                <w:color w:val="000000" w:themeColor="text1"/>
              </w:rPr>
            </w:pPr>
            <w:r w:rsidRPr="00E45472">
              <w:rPr>
                <w:rFonts w:ascii="標楷體" w:eastAsia="標楷體" w:hAnsi="標楷體" w:hint="eastAsia"/>
                <w:color w:val="000000" w:themeColor="text1"/>
              </w:rPr>
              <w:t>同1</w:t>
            </w:r>
          </w:p>
        </w:tc>
      </w:tr>
      <w:tr w:rsidR="00E45472" w:rsidRPr="00E45472" w14:paraId="2589083C" w14:textId="77777777" w:rsidTr="003104F3">
        <w:trPr>
          <w:jc w:val="center"/>
        </w:trPr>
        <w:tc>
          <w:tcPr>
            <w:tcW w:w="3114" w:type="dxa"/>
          </w:tcPr>
          <w:p w14:paraId="3F1FCD24"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3、結構鋼材之材料確認</w:t>
            </w:r>
          </w:p>
          <w:p w14:paraId="420DAC3B" w14:textId="77777777" w:rsidR="00E45472" w:rsidRPr="00E45472" w:rsidRDefault="00E45472" w:rsidP="00E45472">
            <w:pPr>
              <w:spacing w:line="280" w:lineRule="exact"/>
              <w:ind w:left="170" w:hangingChars="71" w:hanging="170"/>
              <w:jc w:val="both"/>
              <w:rPr>
                <w:rFonts w:ascii="標楷體" w:eastAsia="標楷體" w:hAnsi="標楷體"/>
                <w:color w:val="000000" w:themeColor="text1"/>
              </w:rPr>
            </w:pPr>
            <w:r w:rsidRPr="00E45472">
              <w:rPr>
                <w:rFonts w:ascii="標楷體" w:eastAsia="標楷體" w:hAnsi="標楷體"/>
                <w:color w:val="000000" w:themeColor="text1"/>
              </w:rPr>
              <w:t>a.依核准之施工文件規定之國家標準(或其他核可之標準)之確認</w:t>
            </w:r>
          </w:p>
          <w:p w14:paraId="21951838" w14:textId="77777777" w:rsidR="00E45472" w:rsidRPr="00E45472" w:rsidRDefault="00E45472" w:rsidP="00E45472">
            <w:pPr>
              <w:spacing w:line="280" w:lineRule="exact"/>
              <w:ind w:left="170" w:hangingChars="71" w:hanging="170"/>
              <w:jc w:val="both"/>
              <w:rPr>
                <w:rFonts w:ascii="標楷體" w:eastAsia="標楷體" w:hAnsi="標楷體"/>
                <w:color w:val="000000" w:themeColor="text1"/>
              </w:rPr>
            </w:pPr>
            <w:r w:rsidRPr="00E45472">
              <w:rPr>
                <w:rFonts w:ascii="標楷體" w:eastAsia="標楷體" w:hAnsi="標楷體"/>
                <w:color w:val="000000" w:themeColor="text1"/>
              </w:rPr>
              <w:t>b.製造廠商之出廠驗證試驗報告</w:t>
            </w:r>
          </w:p>
        </w:tc>
        <w:tc>
          <w:tcPr>
            <w:tcW w:w="1417" w:type="dxa"/>
          </w:tcPr>
          <w:p w14:paraId="6FCEEC71" w14:textId="77777777" w:rsidR="00E45472" w:rsidRPr="00E45472" w:rsidRDefault="00E45472" w:rsidP="00E45472">
            <w:pPr>
              <w:spacing w:line="280" w:lineRule="exact"/>
              <w:rPr>
                <w:rFonts w:ascii="標楷體" w:eastAsia="標楷體" w:hAnsi="標楷體"/>
                <w:color w:val="000000" w:themeColor="text1"/>
              </w:rPr>
            </w:pPr>
          </w:p>
        </w:tc>
        <w:tc>
          <w:tcPr>
            <w:tcW w:w="1418" w:type="dxa"/>
          </w:tcPr>
          <w:p w14:paraId="70518B8E" w14:textId="77777777" w:rsidR="00E45472" w:rsidRPr="00E45472" w:rsidRDefault="00E45472" w:rsidP="00E45472">
            <w:pPr>
              <w:spacing w:line="280" w:lineRule="exact"/>
              <w:rPr>
                <w:rFonts w:ascii="標楷體" w:eastAsia="標楷體" w:hAnsi="標楷體"/>
                <w:color w:val="000000" w:themeColor="text1"/>
              </w:rPr>
            </w:pPr>
          </w:p>
        </w:tc>
        <w:tc>
          <w:tcPr>
            <w:tcW w:w="2410" w:type="dxa"/>
            <w:vAlign w:val="center"/>
          </w:tcPr>
          <w:p w14:paraId="0363C4FE" w14:textId="77777777" w:rsidR="00E45472" w:rsidRPr="00E45472" w:rsidRDefault="00E45472" w:rsidP="00E45472">
            <w:pPr>
              <w:spacing w:line="280" w:lineRule="exact"/>
              <w:rPr>
                <w:rFonts w:ascii="標楷體" w:eastAsia="標楷體" w:hAnsi="標楷體"/>
                <w:color w:val="000000" w:themeColor="text1"/>
              </w:rPr>
            </w:pPr>
            <w:r w:rsidRPr="00E45472">
              <w:rPr>
                <w:rFonts w:ascii="標楷體" w:eastAsia="標楷體" w:hAnsi="標楷體" w:hint="eastAsia"/>
                <w:color w:val="000000" w:themeColor="text1"/>
              </w:rPr>
              <w:t>同1</w:t>
            </w:r>
          </w:p>
        </w:tc>
      </w:tr>
      <w:tr w:rsidR="00E45472" w:rsidRPr="00E45472" w14:paraId="61D5A66B" w14:textId="77777777" w:rsidTr="003104F3">
        <w:trPr>
          <w:jc w:val="center"/>
        </w:trPr>
        <w:tc>
          <w:tcPr>
            <w:tcW w:w="3114" w:type="dxa"/>
          </w:tcPr>
          <w:p w14:paraId="150DB5F9"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4、銲材之材料確認</w:t>
            </w:r>
          </w:p>
          <w:p w14:paraId="4A0AD292" w14:textId="77777777" w:rsidR="00E45472" w:rsidRPr="00E45472" w:rsidRDefault="00E45472" w:rsidP="00E45472">
            <w:pPr>
              <w:spacing w:line="280" w:lineRule="exact"/>
              <w:ind w:left="170" w:hangingChars="71" w:hanging="170"/>
              <w:jc w:val="both"/>
              <w:rPr>
                <w:rFonts w:ascii="標楷體" w:eastAsia="標楷體" w:hAnsi="標楷體"/>
                <w:color w:val="000000" w:themeColor="text1"/>
              </w:rPr>
            </w:pPr>
            <w:r w:rsidRPr="00E45472">
              <w:rPr>
                <w:rFonts w:ascii="標楷體" w:eastAsia="標楷體" w:hAnsi="標楷體"/>
                <w:color w:val="000000" w:themeColor="text1"/>
              </w:rPr>
              <w:t>a.依核准之施工文件規定之國家標準(或其他核可之標準)之確認</w:t>
            </w:r>
          </w:p>
          <w:p w14:paraId="1C3CFEF6" w14:textId="77777777" w:rsidR="00E45472" w:rsidRPr="00E45472" w:rsidRDefault="00E45472" w:rsidP="00E45472">
            <w:pPr>
              <w:spacing w:line="280" w:lineRule="exact"/>
              <w:ind w:left="170" w:hangingChars="71" w:hanging="170"/>
              <w:jc w:val="both"/>
              <w:rPr>
                <w:rFonts w:ascii="標楷體" w:eastAsia="標楷體" w:hAnsi="標楷體"/>
                <w:color w:val="000000" w:themeColor="text1"/>
              </w:rPr>
            </w:pPr>
            <w:r w:rsidRPr="00E45472">
              <w:rPr>
                <w:rFonts w:ascii="標楷體" w:eastAsia="標楷體" w:hAnsi="標楷體"/>
                <w:color w:val="000000" w:themeColor="text1"/>
              </w:rPr>
              <w:t>b.製造廠商之符合相關銲接規範之出廠證明</w:t>
            </w:r>
          </w:p>
        </w:tc>
        <w:tc>
          <w:tcPr>
            <w:tcW w:w="1417" w:type="dxa"/>
          </w:tcPr>
          <w:p w14:paraId="6B0DE7A0" w14:textId="77777777" w:rsidR="00E45472" w:rsidRPr="00E45472" w:rsidRDefault="00E45472" w:rsidP="00E45472">
            <w:pPr>
              <w:spacing w:line="280" w:lineRule="exact"/>
              <w:rPr>
                <w:rFonts w:ascii="標楷體" w:eastAsia="標楷體" w:hAnsi="標楷體"/>
                <w:color w:val="000000" w:themeColor="text1"/>
              </w:rPr>
            </w:pPr>
          </w:p>
        </w:tc>
        <w:tc>
          <w:tcPr>
            <w:tcW w:w="1418" w:type="dxa"/>
          </w:tcPr>
          <w:p w14:paraId="0F7BD12D" w14:textId="77777777" w:rsidR="00E45472" w:rsidRPr="00E45472" w:rsidRDefault="00E45472" w:rsidP="00E45472">
            <w:pPr>
              <w:spacing w:line="280" w:lineRule="exact"/>
              <w:rPr>
                <w:rFonts w:ascii="標楷體" w:eastAsia="標楷體" w:hAnsi="標楷體"/>
                <w:color w:val="000000" w:themeColor="text1"/>
              </w:rPr>
            </w:pPr>
          </w:p>
        </w:tc>
        <w:tc>
          <w:tcPr>
            <w:tcW w:w="2410" w:type="dxa"/>
            <w:vAlign w:val="center"/>
          </w:tcPr>
          <w:p w14:paraId="1C145C21" w14:textId="77777777" w:rsidR="00E45472" w:rsidRPr="00E45472" w:rsidRDefault="00E45472" w:rsidP="00E45472">
            <w:pPr>
              <w:spacing w:line="280" w:lineRule="exact"/>
              <w:rPr>
                <w:rFonts w:ascii="標楷體" w:eastAsia="標楷體" w:hAnsi="標楷體"/>
                <w:color w:val="000000" w:themeColor="text1"/>
              </w:rPr>
            </w:pPr>
            <w:r w:rsidRPr="00E45472">
              <w:rPr>
                <w:rFonts w:ascii="標楷體" w:eastAsia="標楷體" w:hAnsi="標楷體" w:hint="eastAsia"/>
                <w:color w:val="000000" w:themeColor="text1"/>
              </w:rPr>
              <w:t>同1</w:t>
            </w:r>
          </w:p>
          <w:p w14:paraId="541F1AFB" w14:textId="77777777" w:rsidR="00E45472" w:rsidRPr="00E45472" w:rsidRDefault="00E45472" w:rsidP="00E45472">
            <w:pPr>
              <w:spacing w:line="280" w:lineRule="exact"/>
              <w:rPr>
                <w:rFonts w:ascii="標楷體" w:eastAsia="標楷體" w:hAnsi="標楷體"/>
                <w:color w:val="000000" w:themeColor="text1"/>
              </w:rPr>
            </w:pPr>
            <w:r w:rsidRPr="00E45472">
              <w:rPr>
                <w:rFonts w:ascii="標楷體" w:eastAsia="標楷體" w:hAnsi="標楷體" w:hint="eastAsia"/>
                <w:color w:val="000000" w:themeColor="text1"/>
              </w:rPr>
              <w:t>鋼構造建築物</w:t>
            </w:r>
          </w:p>
          <w:p w14:paraId="485AE37A" w14:textId="77777777" w:rsidR="00E45472" w:rsidRPr="00E45472" w:rsidRDefault="00E45472" w:rsidP="00E45472">
            <w:pPr>
              <w:spacing w:line="280" w:lineRule="exact"/>
              <w:rPr>
                <w:rFonts w:ascii="標楷體" w:eastAsia="標楷體" w:hAnsi="標楷體"/>
                <w:color w:val="000000" w:themeColor="text1"/>
              </w:rPr>
            </w:pPr>
            <w:r w:rsidRPr="00E45472">
              <w:rPr>
                <w:rFonts w:ascii="標楷體" w:eastAsia="標楷體" w:hAnsi="標楷體" w:hint="eastAsia"/>
                <w:color w:val="000000" w:themeColor="text1"/>
              </w:rPr>
              <w:t>鋼結構焊接規範</w:t>
            </w:r>
          </w:p>
        </w:tc>
      </w:tr>
      <w:tr w:rsidR="00E45472" w:rsidRPr="00E45472" w14:paraId="3A6BF717" w14:textId="77777777" w:rsidTr="003104F3">
        <w:trPr>
          <w:jc w:val="center"/>
        </w:trPr>
        <w:tc>
          <w:tcPr>
            <w:tcW w:w="3114" w:type="dxa"/>
          </w:tcPr>
          <w:p w14:paraId="5C5E54AD"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5、銲接</w:t>
            </w:r>
          </w:p>
          <w:p w14:paraId="29E349B7"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a.結構鋼材</w:t>
            </w:r>
          </w:p>
          <w:p w14:paraId="0F8FB54B" w14:textId="77777777" w:rsidR="00E45472" w:rsidRPr="00E45472" w:rsidRDefault="00E45472" w:rsidP="00E45472">
            <w:pPr>
              <w:spacing w:line="280" w:lineRule="exact"/>
              <w:ind w:left="312" w:hangingChars="130" w:hanging="312"/>
              <w:jc w:val="both"/>
              <w:rPr>
                <w:rFonts w:ascii="標楷體" w:eastAsia="標楷體" w:hAnsi="標楷體"/>
                <w:color w:val="000000" w:themeColor="text1"/>
              </w:rPr>
            </w:pPr>
            <w:r w:rsidRPr="00E45472">
              <w:rPr>
                <w:rFonts w:ascii="標楷體" w:eastAsia="標楷體" w:hAnsi="標楷體"/>
                <w:color w:val="000000" w:themeColor="text1"/>
              </w:rPr>
              <w:t>(1)全滲透銲與部份滲透銲</w:t>
            </w:r>
          </w:p>
          <w:p w14:paraId="172AC07C"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(2)多道角銲</w:t>
            </w:r>
          </w:p>
          <w:p w14:paraId="5E271E66"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(3)單道角銲</w:t>
            </w:r>
            <w:r w:rsidRPr="00E45472">
              <w:rPr>
                <w:rFonts w:ascii="標楷體" w:eastAsia="標楷體" w:hAnsi="標楷體" w:hint="eastAsia"/>
                <w:color w:val="000000" w:themeColor="text1"/>
              </w:rPr>
              <w:t>≧</w:t>
            </w:r>
            <w:r w:rsidRPr="00E45472">
              <w:rPr>
                <w:rFonts w:ascii="標楷體" w:eastAsia="標楷體" w:hAnsi="標楷體"/>
                <w:color w:val="000000" w:themeColor="text1"/>
              </w:rPr>
              <w:t>8mm</w:t>
            </w:r>
          </w:p>
          <w:p w14:paraId="1DC62897"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(4)單道角銲&lt;8mm</w:t>
            </w:r>
          </w:p>
          <w:p w14:paraId="560FF428"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(5)樓版與鋼承版銲接</w:t>
            </w:r>
          </w:p>
          <w:p w14:paraId="3D16916D"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b.鋼筋</w:t>
            </w:r>
          </w:p>
          <w:p w14:paraId="25D5D5D8" w14:textId="77777777" w:rsidR="00E45472" w:rsidRPr="00E45472" w:rsidRDefault="00E45472" w:rsidP="00E45472">
            <w:pPr>
              <w:spacing w:line="280" w:lineRule="exact"/>
              <w:ind w:left="312" w:hangingChars="130" w:hanging="312"/>
              <w:jc w:val="both"/>
              <w:rPr>
                <w:rFonts w:ascii="標楷體" w:eastAsia="標楷體" w:hAnsi="標楷體"/>
                <w:color w:val="000000" w:themeColor="text1"/>
              </w:rPr>
            </w:pPr>
            <w:r w:rsidRPr="00E45472">
              <w:rPr>
                <w:rFonts w:ascii="標楷體" w:eastAsia="標楷體" w:hAnsi="標楷體"/>
                <w:color w:val="000000" w:themeColor="text1"/>
              </w:rPr>
              <w:t>(1)非可銲型鋼筋之可銲性確認</w:t>
            </w:r>
          </w:p>
          <w:p w14:paraId="177991BE" w14:textId="77777777" w:rsidR="00E45472" w:rsidRPr="00E45472" w:rsidRDefault="00E45472" w:rsidP="00E45472">
            <w:pPr>
              <w:spacing w:line="280" w:lineRule="exact"/>
              <w:ind w:left="312" w:hangingChars="130" w:hanging="312"/>
              <w:jc w:val="both"/>
              <w:rPr>
                <w:rFonts w:ascii="標楷體" w:eastAsia="標楷體" w:hAnsi="標楷體"/>
                <w:color w:val="000000" w:themeColor="text1"/>
              </w:rPr>
            </w:pPr>
            <w:r w:rsidRPr="00E45472">
              <w:rPr>
                <w:rFonts w:ascii="標楷體" w:eastAsia="標楷體" w:hAnsi="標楷體"/>
                <w:color w:val="000000" w:themeColor="text1"/>
              </w:rPr>
              <w:t>(2)於抗彎構架與特殊抗彎構架，鋼筋混凝土剪力牆之邊構材之鋼筋以及剪力筋</w:t>
            </w:r>
          </w:p>
          <w:p w14:paraId="2DD8EA6F"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(3)剪力鋼筋</w:t>
            </w:r>
          </w:p>
          <w:p w14:paraId="75A677F1"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(4)其他鋼筋</w:t>
            </w:r>
          </w:p>
        </w:tc>
        <w:tc>
          <w:tcPr>
            <w:tcW w:w="1417" w:type="dxa"/>
          </w:tcPr>
          <w:p w14:paraId="0E544DAB" w14:textId="77777777" w:rsidR="00E45472" w:rsidRDefault="00E45472" w:rsidP="003104F3">
            <w:pPr>
              <w:spacing w:line="280" w:lineRule="exact"/>
              <w:jc w:val="center"/>
              <w:rPr>
                <w:rFonts w:ascii="標楷體" w:eastAsia="標楷體" w:hAnsi="標楷體"/>
                <w:color w:val="000000" w:themeColor="text1"/>
              </w:rPr>
            </w:pPr>
          </w:p>
          <w:p w14:paraId="53344900" w14:textId="77777777" w:rsidR="003104F3" w:rsidRDefault="003104F3" w:rsidP="003104F3">
            <w:pPr>
              <w:spacing w:line="280" w:lineRule="exact"/>
              <w:jc w:val="center"/>
              <w:rPr>
                <w:rFonts w:ascii="標楷體" w:eastAsia="標楷體" w:hAnsi="標楷體"/>
                <w:color w:val="000000" w:themeColor="text1"/>
              </w:rPr>
            </w:pPr>
          </w:p>
          <w:p w14:paraId="17E16177" w14:textId="77777777" w:rsidR="003104F3" w:rsidRDefault="003104F3" w:rsidP="003104F3">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V</w:t>
            </w:r>
          </w:p>
          <w:p w14:paraId="3C64CB40" w14:textId="77777777" w:rsidR="003104F3" w:rsidRDefault="003104F3" w:rsidP="003104F3">
            <w:pPr>
              <w:spacing w:line="280" w:lineRule="exact"/>
              <w:jc w:val="center"/>
              <w:rPr>
                <w:rFonts w:ascii="標楷體" w:eastAsia="標楷體" w:hAnsi="標楷體"/>
                <w:color w:val="000000" w:themeColor="text1"/>
              </w:rPr>
            </w:pPr>
            <w:r>
              <w:rPr>
                <w:rFonts w:ascii="標楷體" w:eastAsia="標楷體" w:hAnsi="標楷體"/>
                <w:color w:val="000000" w:themeColor="text1"/>
              </w:rPr>
              <w:t>V</w:t>
            </w:r>
          </w:p>
          <w:p w14:paraId="01D638DC" w14:textId="77777777" w:rsidR="003104F3" w:rsidRDefault="003104F3" w:rsidP="003104F3">
            <w:pPr>
              <w:spacing w:line="280" w:lineRule="exact"/>
              <w:jc w:val="center"/>
              <w:rPr>
                <w:rFonts w:ascii="標楷體" w:eastAsia="標楷體" w:hAnsi="標楷體"/>
                <w:color w:val="000000" w:themeColor="text1"/>
              </w:rPr>
            </w:pPr>
            <w:r>
              <w:rPr>
                <w:rFonts w:ascii="標楷體" w:eastAsia="標楷體" w:hAnsi="標楷體"/>
                <w:color w:val="000000" w:themeColor="text1"/>
              </w:rPr>
              <w:t>V</w:t>
            </w:r>
          </w:p>
          <w:p w14:paraId="125004E6" w14:textId="77777777" w:rsidR="003104F3" w:rsidRDefault="003104F3" w:rsidP="003104F3">
            <w:pPr>
              <w:spacing w:line="280" w:lineRule="exact"/>
              <w:jc w:val="center"/>
              <w:rPr>
                <w:rFonts w:ascii="標楷體" w:eastAsia="標楷體" w:hAnsi="標楷體"/>
                <w:color w:val="000000" w:themeColor="text1"/>
              </w:rPr>
            </w:pPr>
          </w:p>
          <w:p w14:paraId="22D8AF25" w14:textId="77777777" w:rsidR="003104F3" w:rsidRDefault="003104F3" w:rsidP="003104F3">
            <w:pPr>
              <w:spacing w:line="280" w:lineRule="exact"/>
              <w:jc w:val="center"/>
              <w:rPr>
                <w:rFonts w:ascii="標楷體" w:eastAsia="標楷體" w:hAnsi="標楷體"/>
                <w:color w:val="000000" w:themeColor="text1"/>
              </w:rPr>
            </w:pPr>
          </w:p>
          <w:p w14:paraId="6DC3E2C6" w14:textId="77777777" w:rsidR="003104F3" w:rsidRDefault="003104F3" w:rsidP="003104F3">
            <w:pPr>
              <w:spacing w:line="280" w:lineRule="exact"/>
              <w:jc w:val="center"/>
              <w:rPr>
                <w:rFonts w:ascii="標楷體" w:eastAsia="標楷體" w:hAnsi="標楷體"/>
                <w:color w:val="000000" w:themeColor="text1"/>
              </w:rPr>
            </w:pPr>
          </w:p>
          <w:p w14:paraId="0EDFB8F3" w14:textId="77777777" w:rsidR="00A40F0B" w:rsidRDefault="00A40F0B" w:rsidP="003104F3">
            <w:pPr>
              <w:spacing w:line="280" w:lineRule="exact"/>
              <w:jc w:val="center"/>
              <w:rPr>
                <w:rFonts w:ascii="標楷體" w:eastAsia="標楷體" w:hAnsi="標楷體"/>
                <w:color w:val="000000" w:themeColor="text1"/>
              </w:rPr>
            </w:pPr>
          </w:p>
          <w:p w14:paraId="37C6EEDC" w14:textId="77777777" w:rsidR="00A40F0B" w:rsidRDefault="00A40F0B" w:rsidP="003104F3">
            <w:pPr>
              <w:spacing w:line="280" w:lineRule="exact"/>
              <w:jc w:val="center"/>
              <w:rPr>
                <w:rFonts w:ascii="標楷體" w:eastAsia="標楷體" w:hAnsi="標楷體"/>
                <w:color w:val="000000" w:themeColor="text1"/>
              </w:rPr>
            </w:pPr>
          </w:p>
          <w:p w14:paraId="65C64AAE" w14:textId="77777777" w:rsidR="00A40F0B" w:rsidRDefault="00A40F0B" w:rsidP="003104F3">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V</w:t>
            </w:r>
          </w:p>
          <w:p w14:paraId="032BF079" w14:textId="77777777" w:rsidR="00A40F0B" w:rsidRDefault="00A40F0B" w:rsidP="003104F3">
            <w:pPr>
              <w:spacing w:line="280" w:lineRule="exact"/>
              <w:jc w:val="center"/>
              <w:rPr>
                <w:rFonts w:ascii="標楷體" w:eastAsia="標楷體" w:hAnsi="標楷體"/>
                <w:color w:val="000000" w:themeColor="text1"/>
              </w:rPr>
            </w:pPr>
          </w:p>
          <w:p w14:paraId="47B4FDB7" w14:textId="77777777" w:rsidR="00A40F0B" w:rsidRDefault="00A40F0B" w:rsidP="003104F3">
            <w:pPr>
              <w:spacing w:line="280" w:lineRule="exact"/>
              <w:jc w:val="center"/>
              <w:rPr>
                <w:rFonts w:ascii="標楷體" w:eastAsia="標楷體" w:hAnsi="標楷體"/>
                <w:color w:val="000000" w:themeColor="text1"/>
              </w:rPr>
            </w:pPr>
          </w:p>
          <w:p w14:paraId="05763253" w14:textId="77777777" w:rsidR="00A40F0B" w:rsidRDefault="00A40F0B" w:rsidP="003104F3">
            <w:pPr>
              <w:spacing w:line="280" w:lineRule="exact"/>
              <w:jc w:val="center"/>
              <w:rPr>
                <w:rFonts w:ascii="標楷體" w:eastAsia="標楷體" w:hAnsi="標楷體"/>
                <w:color w:val="000000" w:themeColor="text1"/>
              </w:rPr>
            </w:pPr>
          </w:p>
          <w:p w14:paraId="2275404B" w14:textId="77777777" w:rsidR="00A40F0B" w:rsidRDefault="00A40F0B" w:rsidP="003104F3">
            <w:pPr>
              <w:spacing w:line="280" w:lineRule="exact"/>
              <w:jc w:val="center"/>
              <w:rPr>
                <w:rFonts w:ascii="標楷體" w:eastAsia="標楷體" w:hAnsi="標楷體"/>
                <w:color w:val="000000" w:themeColor="text1"/>
              </w:rPr>
            </w:pPr>
            <w:r>
              <w:rPr>
                <w:rFonts w:ascii="標楷體" w:eastAsia="標楷體" w:hAnsi="標楷體"/>
                <w:color w:val="000000" w:themeColor="text1"/>
              </w:rPr>
              <w:t>V</w:t>
            </w:r>
          </w:p>
          <w:p w14:paraId="0730422F" w14:textId="77777777" w:rsidR="00A40F0B" w:rsidRPr="00E45472" w:rsidRDefault="00A40F0B" w:rsidP="003104F3">
            <w:pPr>
              <w:spacing w:line="280" w:lineRule="exact"/>
              <w:jc w:val="center"/>
              <w:rPr>
                <w:rFonts w:ascii="標楷體" w:eastAsia="標楷體" w:hAnsi="標楷體"/>
                <w:color w:val="000000" w:themeColor="text1"/>
              </w:rPr>
            </w:pPr>
          </w:p>
        </w:tc>
        <w:tc>
          <w:tcPr>
            <w:tcW w:w="1418" w:type="dxa"/>
          </w:tcPr>
          <w:p w14:paraId="6167BCBF" w14:textId="77777777" w:rsidR="00E45472" w:rsidRDefault="00E45472" w:rsidP="00E45472">
            <w:pPr>
              <w:spacing w:line="280" w:lineRule="exact"/>
              <w:jc w:val="center"/>
              <w:rPr>
                <w:rFonts w:ascii="標楷體" w:eastAsia="標楷體" w:hAnsi="標楷體"/>
                <w:color w:val="000000" w:themeColor="text1"/>
              </w:rPr>
            </w:pPr>
          </w:p>
          <w:p w14:paraId="63C0C3A6" w14:textId="77777777" w:rsidR="003104F3" w:rsidRDefault="003104F3" w:rsidP="00E45472">
            <w:pPr>
              <w:spacing w:line="280" w:lineRule="exact"/>
              <w:jc w:val="center"/>
              <w:rPr>
                <w:rFonts w:ascii="標楷體" w:eastAsia="標楷體" w:hAnsi="標楷體"/>
                <w:color w:val="000000" w:themeColor="text1"/>
              </w:rPr>
            </w:pPr>
          </w:p>
          <w:p w14:paraId="751EB675" w14:textId="77777777" w:rsidR="003104F3" w:rsidRDefault="003104F3" w:rsidP="00E45472">
            <w:pPr>
              <w:spacing w:line="280" w:lineRule="exact"/>
              <w:jc w:val="center"/>
              <w:rPr>
                <w:rFonts w:ascii="標楷體" w:eastAsia="標楷體" w:hAnsi="標楷體"/>
                <w:color w:val="000000" w:themeColor="text1"/>
              </w:rPr>
            </w:pPr>
          </w:p>
          <w:p w14:paraId="364A89B6" w14:textId="77777777" w:rsidR="003104F3" w:rsidRDefault="003104F3" w:rsidP="00E45472">
            <w:pPr>
              <w:spacing w:line="280" w:lineRule="exact"/>
              <w:jc w:val="center"/>
              <w:rPr>
                <w:rFonts w:ascii="標楷體" w:eastAsia="標楷體" w:hAnsi="標楷體"/>
                <w:color w:val="000000" w:themeColor="text1"/>
              </w:rPr>
            </w:pPr>
          </w:p>
          <w:p w14:paraId="6491D179" w14:textId="77777777" w:rsidR="003104F3" w:rsidRDefault="003104F3" w:rsidP="00E45472">
            <w:pPr>
              <w:spacing w:line="280" w:lineRule="exact"/>
              <w:jc w:val="center"/>
              <w:rPr>
                <w:rFonts w:ascii="標楷體" w:eastAsia="標楷體" w:hAnsi="標楷體"/>
                <w:color w:val="000000" w:themeColor="text1"/>
              </w:rPr>
            </w:pPr>
          </w:p>
          <w:p w14:paraId="491DFE4D" w14:textId="77777777" w:rsidR="003104F3" w:rsidRDefault="003104F3" w:rsidP="00E45472">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V</w:t>
            </w:r>
          </w:p>
          <w:p w14:paraId="1EB1A6AB" w14:textId="77777777" w:rsidR="003104F3" w:rsidRDefault="003104F3" w:rsidP="00E45472">
            <w:pPr>
              <w:spacing w:line="280" w:lineRule="exact"/>
              <w:jc w:val="center"/>
              <w:rPr>
                <w:rFonts w:ascii="標楷體" w:eastAsia="標楷體" w:hAnsi="標楷體"/>
                <w:color w:val="000000" w:themeColor="text1"/>
              </w:rPr>
            </w:pPr>
            <w:r>
              <w:rPr>
                <w:rFonts w:ascii="標楷體" w:eastAsia="標楷體" w:hAnsi="標楷體"/>
                <w:color w:val="000000" w:themeColor="text1"/>
              </w:rPr>
              <w:t>V</w:t>
            </w:r>
          </w:p>
          <w:p w14:paraId="2053A7AB" w14:textId="77777777" w:rsidR="00A40F0B" w:rsidRDefault="00A40F0B" w:rsidP="00E45472">
            <w:pPr>
              <w:spacing w:line="280" w:lineRule="exact"/>
              <w:jc w:val="center"/>
              <w:rPr>
                <w:rFonts w:ascii="標楷體" w:eastAsia="標楷體" w:hAnsi="標楷體"/>
                <w:color w:val="000000" w:themeColor="text1"/>
              </w:rPr>
            </w:pPr>
          </w:p>
          <w:p w14:paraId="445411C7" w14:textId="77777777" w:rsidR="00A40F0B" w:rsidRDefault="00A40F0B" w:rsidP="00E45472">
            <w:pPr>
              <w:spacing w:line="280" w:lineRule="exact"/>
              <w:jc w:val="center"/>
              <w:rPr>
                <w:rFonts w:ascii="標楷體" w:eastAsia="標楷體" w:hAnsi="標楷體"/>
                <w:color w:val="000000" w:themeColor="text1"/>
              </w:rPr>
            </w:pPr>
            <w:r>
              <w:rPr>
                <w:rFonts w:ascii="標楷體" w:eastAsia="標楷體" w:hAnsi="標楷體"/>
                <w:color w:val="000000" w:themeColor="text1"/>
              </w:rPr>
              <w:t>V</w:t>
            </w:r>
          </w:p>
          <w:p w14:paraId="683AE425" w14:textId="77777777" w:rsidR="00A40F0B" w:rsidRDefault="00A40F0B" w:rsidP="00E45472">
            <w:pPr>
              <w:spacing w:line="280" w:lineRule="exact"/>
              <w:jc w:val="center"/>
              <w:rPr>
                <w:rFonts w:ascii="標楷體" w:eastAsia="標楷體" w:hAnsi="標楷體"/>
                <w:color w:val="000000" w:themeColor="text1"/>
              </w:rPr>
            </w:pPr>
          </w:p>
          <w:p w14:paraId="364F4C03" w14:textId="77777777" w:rsidR="00A40F0B" w:rsidRDefault="00A40F0B" w:rsidP="00E45472">
            <w:pPr>
              <w:spacing w:line="280" w:lineRule="exact"/>
              <w:jc w:val="center"/>
              <w:rPr>
                <w:rFonts w:ascii="標楷體" w:eastAsia="標楷體" w:hAnsi="標楷體"/>
                <w:color w:val="000000" w:themeColor="text1"/>
              </w:rPr>
            </w:pPr>
          </w:p>
          <w:p w14:paraId="1B23F080" w14:textId="77777777" w:rsidR="00A40F0B" w:rsidRDefault="00A40F0B" w:rsidP="00E45472">
            <w:pPr>
              <w:spacing w:line="280" w:lineRule="exact"/>
              <w:jc w:val="center"/>
              <w:rPr>
                <w:rFonts w:ascii="標楷體" w:eastAsia="標楷體" w:hAnsi="標楷體"/>
                <w:color w:val="000000" w:themeColor="text1"/>
              </w:rPr>
            </w:pPr>
          </w:p>
          <w:p w14:paraId="4CCE1712" w14:textId="77777777" w:rsidR="00A40F0B" w:rsidRDefault="00A40F0B" w:rsidP="00E45472">
            <w:pPr>
              <w:spacing w:line="280" w:lineRule="exact"/>
              <w:jc w:val="center"/>
              <w:rPr>
                <w:rFonts w:ascii="標楷體" w:eastAsia="標楷體" w:hAnsi="標楷體"/>
                <w:color w:val="000000" w:themeColor="text1"/>
              </w:rPr>
            </w:pPr>
          </w:p>
          <w:p w14:paraId="1957ECB3" w14:textId="77777777" w:rsidR="00A40F0B" w:rsidRDefault="00A40F0B" w:rsidP="00E45472">
            <w:pPr>
              <w:spacing w:line="280" w:lineRule="exact"/>
              <w:jc w:val="center"/>
              <w:rPr>
                <w:rFonts w:ascii="標楷體" w:eastAsia="標楷體" w:hAnsi="標楷體"/>
                <w:color w:val="000000" w:themeColor="text1"/>
              </w:rPr>
            </w:pPr>
          </w:p>
          <w:p w14:paraId="5D205CBA" w14:textId="77777777" w:rsidR="00A40F0B" w:rsidRDefault="00A40F0B" w:rsidP="00E45472">
            <w:pPr>
              <w:spacing w:line="280" w:lineRule="exact"/>
              <w:jc w:val="center"/>
              <w:rPr>
                <w:rFonts w:ascii="標楷體" w:eastAsia="標楷體" w:hAnsi="標楷體"/>
                <w:color w:val="000000" w:themeColor="text1"/>
              </w:rPr>
            </w:pPr>
          </w:p>
          <w:p w14:paraId="3D923346" w14:textId="77777777" w:rsidR="00A40F0B" w:rsidRPr="00E45472" w:rsidRDefault="00A40F0B" w:rsidP="00E45472">
            <w:pPr>
              <w:spacing w:line="280" w:lineRule="exact"/>
              <w:jc w:val="center"/>
              <w:rPr>
                <w:rFonts w:ascii="標楷體" w:eastAsia="標楷體" w:hAnsi="標楷體"/>
                <w:color w:val="000000" w:themeColor="text1"/>
              </w:rPr>
            </w:pPr>
            <w:r>
              <w:rPr>
                <w:rFonts w:ascii="標楷體" w:eastAsia="標楷體" w:hAnsi="標楷體"/>
                <w:color w:val="000000" w:themeColor="text1"/>
              </w:rPr>
              <w:t>V</w:t>
            </w:r>
          </w:p>
        </w:tc>
        <w:tc>
          <w:tcPr>
            <w:tcW w:w="2410" w:type="dxa"/>
            <w:vAlign w:val="center"/>
          </w:tcPr>
          <w:p w14:paraId="2CC5C6E5" w14:textId="77777777" w:rsidR="00E45472" w:rsidRPr="00E45472" w:rsidRDefault="00E45472" w:rsidP="00E45472">
            <w:pPr>
              <w:spacing w:line="280" w:lineRule="exact"/>
              <w:rPr>
                <w:rFonts w:ascii="標楷體" w:eastAsia="標楷體" w:hAnsi="標楷體"/>
                <w:color w:val="000000" w:themeColor="text1"/>
              </w:rPr>
            </w:pPr>
            <w:r w:rsidRPr="00E45472">
              <w:rPr>
                <w:rFonts w:ascii="標楷體" w:eastAsia="標楷體" w:hAnsi="標楷體" w:hint="eastAsia"/>
                <w:color w:val="000000" w:themeColor="text1"/>
              </w:rPr>
              <w:t>同4</w:t>
            </w:r>
          </w:p>
        </w:tc>
      </w:tr>
      <w:tr w:rsidR="00E45472" w:rsidRPr="00E45472" w14:paraId="5ED109EE" w14:textId="77777777" w:rsidTr="003104F3">
        <w:trPr>
          <w:jc w:val="center"/>
        </w:trPr>
        <w:tc>
          <w:tcPr>
            <w:tcW w:w="3114" w:type="dxa"/>
          </w:tcPr>
          <w:p w14:paraId="5AF2F429" w14:textId="77777777" w:rsidR="00E45472" w:rsidRPr="00E45472" w:rsidRDefault="00E45472" w:rsidP="00E45472">
            <w:pPr>
              <w:spacing w:line="280" w:lineRule="exact"/>
              <w:ind w:left="312" w:hangingChars="130" w:hanging="312"/>
              <w:jc w:val="both"/>
              <w:rPr>
                <w:rFonts w:ascii="標楷體" w:eastAsia="標楷體" w:hAnsi="標楷體"/>
                <w:color w:val="000000" w:themeColor="text1"/>
              </w:rPr>
            </w:pPr>
            <w:r w:rsidRPr="00E45472">
              <w:rPr>
                <w:rFonts w:ascii="標楷體" w:eastAsia="標楷體" w:hAnsi="標楷體"/>
                <w:color w:val="000000" w:themeColor="text1"/>
              </w:rPr>
              <w:t>6、鋼構架接合處細部須符合核准之施工文件規定：</w:t>
            </w:r>
          </w:p>
          <w:p w14:paraId="358DBBB0"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a.斜撐與加勁材之細部</w:t>
            </w:r>
          </w:p>
          <w:p w14:paraId="19660CE8" w14:textId="77777777" w:rsidR="00E45472" w:rsidRPr="00E45472" w:rsidRDefault="00E45472" w:rsidP="00E45472">
            <w:pPr>
              <w:spacing w:line="280" w:lineRule="exact"/>
              <w:jc w:val="both"/>
              <w:rPr>
                <w:rFonts w:ascii="標楷體" w:eastAsia="標楷體" w:hAnsi="標楷體"/>
                <w:color w:val="000000" w:themeColor="text1"/>
              </w:rPr>
            </w:pPr>
            <w:r w:rsidRPr="00E45472">
              <w:rPr>
                <w:rFonts w:ascii="標楷體" w:eastAsia="標楷體" w:hAnsi="標楷體"/>
                <w:color w:val="000000" w:themeColor="text1"/>
              </w:rPr>
              <w:t>b.構材位置</w:t>
            </w:r>
          </w:p>
          <w:p w14:paraId="7B09DC12" w14:textId="77777777" w:rsidR="00E45472" w:rsidRPr="00E45472" w:rsidRDefault="00E45472" w:rsidP="00E45472">
            <w:pPr>
              <w:spacing w:line="280" w:lineRule="exact"/>
              <w:ind w:left="170" w:hangingChars="71" w:hanging="170"/>
              <w:jc w:val="both"/>
              <w:rPr>
                <w:rFonts w:ascii="標楷體" w:eastAsia="標楷體" w:hAnsi="標楷體"/>
                <w:color w:val="000000" w:themeColor="text1"/>
              </w:rPr>
            </w:pPr>
            <w:r w:rsidRPr="00E45472">
              <w:rPr>
                <w:rFonts w:ascii="標楷體" w:eastAsia="標楷體" w:hAnsi="標楷體"/>
                <w:color w:val="000000" w:themeColor="text1"/>
              </w:rPr>
              <w:t>c.每一接合處接合細部之正確應用</w:t>
            </w:r>
          </w:p>
        </w:tc>
        <w:tc>
          <w:tcPr>
            <w:tcW w:w="1417" w:type="dxa"/>
          </w:tcPr>
          <w:p w14:paraId="444C9CCB" w14:textId="77777777" w:rsidR="00E45472" w:rsidRPr="00E45472" w:rsidRDefault="00E45472" w:rsidP="00E45472">
            <w:pPr>
              <w:spacing w:line="280" w:lineRule="exact"/>
              <w:jc w:val="center"/>
              <w:rPr>
                <w:rFonts w:ascii="標楷體" w:eastAsia="標楷體" w:hAnsi="標楷體"/>
                <w:color w:val="000000" w:themeColor="text1"/>
              </w:rPr>
            </w:pPr>
          </w:p>
        </w:tc>
        <w:tc>
          <w:tcPr>
            <w:tcW w:w="1418" w:type="dxa"/>
          </w:tcPr>
          <w:p w14:paraId="4A27F422" w14:textId="77777777" w:rsidR="00E45472" w:rsidRPr="00E45472" w:rsidRDefault="00E45472" w:rsidP="00E45472">
            <w:pPr>
              <w:spacing w:line="280" w:lineRule="exact"/>
              <w:jc w:val="center"/>
              <w:rPr>
                <w:rFonts w:ascii="標楷體" w:eastAsia="標楷體" w:hAnsi="標楷體"/>
                <w:color w:val="000000" w:themeColor="text1"/>
              </w:rPr>
            </w:pPr>
            <w:r w:rsidRPr="00E45472">
              <w:rPr>
                <w:rFonts w:ascii="標楷體" w:eastAsia="標楷體" w:hAnsi="標楷體" w:hint="eastAsia"/>
                <w:color w:val="000000" w:themeColor="text1"/>
              </w:rPr>
              <w:t>V</w:t>
            </w:r>
          </w:p>
        </w:tc>
        <w:tc>
          <w:tcPr>
            <w:tcW w:w="2410" w:type="dxa"/>
            <w:vAlign w:val="center"/>
          </w:tcPr>
          <w:p w14:paraId="79CD94C4" w14:textId="77777777" w:rsidR="00E45472" w:rsidRPr="00E45472" w:rsidRDefault="00E45472" w:rsidP="00E45472">
            <w:pPr>
              <w:spacing w:line="280" w:lineRule="exact"/>
              <w:rPr>
                <w:rFonts w:ascii="標楷體" w:eastAsia="標楷體" w:hAnsi="標楷體"/>
                <w:color w:val="000000" w:themeColor="text1"/>
              </w:rPr>
            </w:pPr>
            <w:r w:rsidRPr="00E45472">
              <w:rPr>
                <w:rFonts w:ascii="標楷體" w:eastAsia="標楷體" w:hAnsi="標楷體" w:hint="eastAsia"/>
                <w:color w:val="000000" w:themeColor="text1"/>
              </w:rPr>
              <w:t>同1</w:t>
            </w:r>
          </w:p>
        </w:tc>
      </w:tr>
    </w:tbl>
    <w:p w14:paraId="1476CA80" w14:textId="77777777" w:rsidR="00A40F0B" w:rsidRDefault="00A40F0B" w:rsidP="00E45472">
      <w:pPr>
        <w:jc w:val="center"/>
        <w:rPr>
          <w:rFonts w:ascii="標楷體" w:eastAsia="標楷體" w:hAnsi="標楷體" w:cs="Times New Roman"/>
          <w:color w:val="000000" w:themeColor="text1"/>
        </w:rPr>
      </w:pPr>
    </w:p>
    <w:p w14:paraId="2C435E94" w14:textId="77777777" w:rsidR="00E45472" w:rsidRPr="00E45472" w:rsidRDefault="00E45472" w:rsidP="00E45472">
      <w:pPr>
        <w:jc w:val="center"/>
        <w:rPr>
          <w:rFonts w:ascii="標楷體" w:eastAsia="標楷體" w:hAnsi="標楷體" w:cs="Times New Roman"/>
          <w:color w:val="000000" w:themeColor="text1"/>
        </w:rPr>
      </w:pPr>
      <w:r w:rsidRPr="00E45472">
        <w:rPr>
          <w:rFonts w:ascii="標楷體" w:eastAsia="標楷體" w:hAnsi="標楷體" w:cs="Times New Roman" w:hint="eastAsia"/>
          <w:color w:val="000000" w:themeColor="text1"/>
        </w:rPr>
        <w:lastRenderedPageBreak/>
        <w:t>混凝土構造施工所需之確認與監督項目</w:t>
      </w:r>
    </w:p>
    <w:tbl>
      <w:tblPr>
        <w:tblStyle w:val="2"/>
        <w:tblW w:w="8500" w:type="dxa"/>
        <w:jc w:val="center"/>
        <w:tblLook w:val="04A0" w:firstRow="1" w:lastRow="0" w:firstColumn="1" w:lastColumn="0" w:noHBand="0" w:noVBand="1"/>
      </w:tblPr>
      <w:tblGrid>
        <w:gridCol w:w="3114"/>
        <w:gridCol w:w="1417"/>
        <w:gridCol w:w="1560"/>
        <w:gridCol w:w="2409"/>
      </w:tblGrid>
      <w:tr w:rsidR="00E45472" w:rsidRPr="00E45472" w14:paraId="5148433C" w14:textId="77777777" w:rsidTr="007A4789">
        <w:trPr>
          <w:jc w:val="center"/>
        </w:trPr>
        <w:tc>
          <w:tcPr>
            <w:tcW w:w="3114" w:type="dxa"/>
          </w:tcPr>
          <w:p w14:paraId="2F901195"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監督項目</w:t>
            </w:r>
          </w:p>
        </w:tc>
        <w:tc>
          <w:tcPr>
            <w:tcW w:w="1417" w:type="dxa"/>
          </w:tcPr>
          <w:p w14:paraId="44FF5559"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連續性監督</w:t>
            </w:r>
          </w:p>
        </w:tc>
        <w:tc>
          <w:tcPr>
            <w:tcW w:w="1560" w:type="dxa"/>
          </w:tcPr>
          <w:p w14:paraId="127A1778"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週期性監督</w:t>
            </w:r>
          </w:p>
        </w:tc>
        <w:tc>
          <w:tcPr>
            <w:tcW w:w="2409" w:type="dxa"/>
          </w:tcPr>
          <w:p w14:paraId="70E30BCA"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參考規範、標準</w:t>
            </w:r>
          </w:p>
        </w:tc>
      </w:tr>
      <w:tr w:rsidR="00E45472" w:rsidRPr="00E45472" w14:paraId="5305BEED" w14:textId="77777777" w:rsidTr="007A4789">
        <w:trPr>
          <w:jc w:val="center"/>
        </w:trPr>
        <w:tc>
          <w:tcPr>
            <w:tcW w:w="3114" w:type="dxa"/>
          </w:tcPr>
          <w:p w14:paraId="5C484291" w14:textId="77777777" w:rsidR="00E45472" w:rsidRPr="00E45472" w:rsidRDefault="00E45472" w:rsidP="00E45472">
            <w:pPr>
              <w:ind w:left="312" w:hangingChars="130" w:hanging="312"/>
              <w:rPr>
                <w:rFonts w:ascii="標楷體" w:eastAsia="標楷體" w:hAnsi="標楷體"/>
                <w:color w:val="000000" w:themeColor="text1"/>
              </w:rPr>
            </w:pPr>
            <w:r w:rsidRPr="00E45472">
              <w:rPr>
                <w:rFonts w:ascii="標楷體" w:eastAsia="標楷體" w:hAnsi="標楷體" w:hint="eastAsia"/>
                <w:color w:val="000000" w:themeColor="text1"/>
              </w:rPr>
              <w:t>1、鋼筋、預力鋼鍵及其排列位置之檢查</w:t>
            </w:r>
          </w:p>
        </w:tc>
        <w:tc>
          <w:tcPr>
            <w:tcW w:w="1417" w:type="dxa"/>
            <w:vAlign w:val="center"/>
          </w:tcPr>
          <w:p w14:paraId="5B2E927C"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w:t>
            </w:r>
          </w:p>
        </w:tc>
        <w:tc>
          <w:tcPr>
            <w:tcW w:w="1560" w:type="dxa"/>
            <w:vAlign w:val="center"/>
          </w:tcPr>
          <w:p w14:paraId="24B688C6"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color w:val="000000" w:themeColor="text1"/>
              </w:rPr>
              <w:t>V</w:t>
            </w:r>
          </w:p>
        </w:tc>
        <w:tc>
          <w:tcPr>
            <w:tcW w:w="2409" w:type="dxa"/>
            <w:vMerge w:val="restart"/>
            <w:vAlign w:val="center"/>
          </w:tcPr>
          <w:p w14:paraId="09A9D2B9" w14:textId="77777777" w:rsidR="00E45472" w:rsidRPr="00E45472" w:rsidRDefault="00E45472" w:rsidP="00E45472">
            <w:pPr>
              <w:rPr>
                <w:rFonts w:ascii="標楷體" w:eastAsia="標楷體" w:hAnsi="標楷體"/>
                <w:color w:val="000000" w:themeColor="text1"/>
              </w:rPr>
            </w:pPr>
            <w:r w:rsidRPr="00E45472">
              <w:rPr>
                <w:rFonts w:ascii="標楷體" w:eastAsia="標楷體" w:hAnsi="標楷體" w:hint="eastAsia"/>
                <w:color w:val="000000" w:themeColor="text1"/>
              </w:rPr>
              <w:t>建築物工程施工規範</w:t>
            </w:r>
          </w:p>
        </w:tc>
      </w:tr>
      <w:tr w:rsidR="00E45472" w:rsidRPr="00E45472" w14:paraId="21B158BA" w14:textId="77777777" w:rsidTr="007A4789">
        <w:trPr>
          <w:jc w:val="center"/>
        </w:trPr>
        <w:tc>
          <w:tcPr>
            <w:tcW w:w="3114" w:type="dxa"/>
          </w:tcPr>
          <w:p w14:paraId="1E7A5B06" w14:textId="77777777" w:rsidR="00E45472" w:rsidRPr="00E45472" w:rsidRDefault="00E45472" w:rsidP="00E45472">
            <w:pPr>
              <w:rPr>
                <w:rFonts w:ascii="標楷體" w:eastAsia="標楷體" w:hAnsi="標楷體"/>
                <w:color w:val="000000" w:themeColor="text1"/>
              </w:rPr>
            </w:pPr>
            <w:r w:rsidRPr="00E45472">
              <w:rPr>
                <w:rFonts w:ascii="標楷體" w:eastAsia="標楷體" w:hAnsi="標楷體" w:hint="eastAsia"/>
                <w:color w:val="000000" w:themeColor="text1"/>
              </w:rPr>
              <w:t>2、鋼筋焊接</w:t>
            </w:r>
          </w:p>
        </w:tc>
        <w:tc>
          <w:tcPr>
            <w:tcW w:w="1417" w:type="dxa"/>
            <w:vAlign w:val="center"/>
          </w:tcPr>
          <w:p w14:paraId="5702AF3F"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V</w:t>
            </w:r>
          </w:p>
        </w:tc>
        <w:tc>
          <w:tcPr>
            <w:tcW w:w="1560" w:type="dxa"/>
            <w:vAlign w:val="center"/>
          </w:tcPr>
          <w:p w14:paraId="1D09FB53"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V</w:t>
            </w:r>
          </w:p>
        </w:tc>
        <w:tc>
          <w:tcPr>
            <w:tcW w:w="2409" w:type="dxa"/>
            <w:vMerge/>
          </w:tcPr>
          <w:p w14:paraId="22FB6729" w14:textId="77777777" w:rsidR="00E45472" w:rsidRPr="00E45472" w:rsidRDefault="00E45472" w:rsidP="00E45472">
            <w:pPr>
              <w:rPr>
                <w:rFonts w:ascii="標楷體" w:eastAsia="標楷體" w:hAnsi="標楷體"/>
                <w:color w:val="000000" w:themeColor="text1"/>
              </w:rPr>
            </w:pPr>
          </w:p>
        </w:tc>
      </w:tr>
      <w:tr w:rsidR="00E45472" w:rsidRPr="00E45472" w14:paraId="3F5B944A" w14:textId="77777777" w:rsidTr="007A4789">
        <w:trPr>
          <w:jc w:val="center"/>
        </w:trPr>
        <w:tc>
          <w:tcPr>
            <w:tcW w:w="3114" w:type="dxa"/>
          </w:tcPr>
          <w:p w14:paraId="2BA5A054" w14:textId="77777777" w:rsidR="00E45472" w:rsidRPr="00E45472" w:rsidRDefault="00E45472" w:rsidP="00E45472">
            <w:pPr>
              <w:ind w:left="312" w:hangingChars="130" w:hanging="312"/>
              <w:rPr>
                <w:rFonts w:ascii="標楷體" w:eastAsia="標楷體" w:hAnsi="標楷體"/>
                <w:color w:val="000000" w:themeColor="text1"/>
              </w:rPr>
            </w:pPr>
            <w:r w:rsidRPr="00E45472">
              <w:rPr>
                <w:rFonts w:ascii="標楷體" w:eastAsia="標楷體" w:hAnsi="標楷體" w:hint="eastAsia"/>
                <w:color w:val="000000" w:themeColor="text1"/>
              </w:rPr>
              <w:t>3、預埋螺栓之排置與其澆灌混凝土前、後之檢查</w:t>
            </w:r>
          </w:p>
        </w:tc>
        <w:tc>
          <w:tcPr>
            <w:tcW w:w="1417" w:type="dxa"/>
            <w:vAlign w:val="center"/>
          </w:tcPr>
          <w:p w14:paraId="0C04784E"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V</w:t>
            </w:r>
          </w:p>
        </w:tc>
        <w:tc>
          <w:tcPr>
            <w:tcW w:w="1560" w:type="dxa"/>
            <w:vAlign w:val="center"/>
          </w:tcPr>
          <w:p w14:paraId="22880E3F"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w:t>
            </w:r>
          </w:p>
        </w:tc>
        <w:tc>
          <w:tcPr>
            <w:tcW w:w="2409" w:type="dxa"/>
            <w:vMerge/>
          </w:tcPr>
          <w:p w14:paraId="58974C6B" w14:textId="77777777" w:rsidR="00E45472" w:rsidRPr="00E45472" w:rsidRDefault="00E45472" w:rsidP="00E45472">
            <w:pPr>
              <w:rPr>
                <w:rFonts w:ascii="標楷體" w:eastAsia="標楷體" w:hAnsi="標楷體"/>
                <w:color w:val="000000" w:themeColor="text1"/>
              </w:rPr>
            </w:pPr>
          </w:p>
        </w:tc>
      </w:tr>
      <w:tr w:rsidR="00E45472" w:rsidRPr="00E45472" w14:paraId="7EDD308C" w14:textId="77777777" w:rsidTr="007A4789">
        <w:trPr>
          <w:jc w:val="center"/>
        </w:trPr>
        <w:tc>
          <w:tcPr>
            <w:tcW w:w="3114" w:type="dxa"/>
          </w:tcPr>
          <w:p w14:paraId="3754B88B" w14:textId="77777777" w:rsidR="00E45472" w:rsidRPr="00E45472" w:rsidRDefault="00E45472" w:rsidP="00E45472">
            <w:pPr>
              <w:ind w:left="312" w:hangingChars="130" w:hanging="312"/>
              <w:rPr>
                <w:rFonts w:ascii="標楷體" w:eastAsia="標楷體" w:hAnsi="標楷體"/>
                <w:color w:val="000000" w:themeColor="text1"/>
              </w:rPr>
            </w:pPr>
            <w:r w:rsidRPr="00E45472">
              <w:rPr>
                <w:rFonts w:ascii="標楷體" w:eastAsia="標楷體" w:hAnsi="標楷體" w:hint="eastAsia"/>
                <w:color w:val="000000" w:themeColor="text1"/>
              </w:rPr>
              <w:t>4、所需設計配比之確認</w:t>
            </w:r>
          </w:p>
        </w:tc>
        <w:tc>
          <w:tcPr>
            <w:tcW w:w="1417" w:type="dxa"/>
            <w:vAlign w:val="center"/>
          </w:tcPr>
          <w:p w14:paraId="48388848"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w:t>
            </w:r>
          </w:p>
        </w:tc>
        <w:tc>
          <w:tcPr>
            <w:tcW w:w="1560" w:type="dxa"/>
            <w:vAlign w:val="center"/>
          </w:tcPr>
          <w:p w14:paraId="3BD11F8D"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V</w:t>
            </w:r>
          </w:p>
        </w:tc>
        <w:tc>
          <w:tcPr>
            <w:tcW w:w="2409" w:type="dxa"/>
            <w:vMerge/>
          </w:tcPr>
          <w:p w14:paraId="60B4458E" w14:textId="77777777" w:rsidR="00E45472" w:rsidRPr="00E45472" w:rsidRDefault="00E45472" w:rsidP="00E45472">
            <w:pPr>
              <w:rPr>
                <w:rFonts w:ascii="標楷體" w:eastAsia="標楷體" w:hAnsi="標楷體"/>
                <w:color w:val="000000" w:themeColor="text1"/>
              </w:rPr>
            </w:pPr>
          </w:p>
        </w:tc>
      </w:tr>
      <w:tr w:rsidR="00E45472" w:rsidRPr="00E45472" w14:paraId="25917789" w14:textId="77777777" w:rsidTr="007A4789">
        <w:trPr>
          <w:jc w:val="center"/>
        </w:trPr>
        <w:tc>
          <w:tcPr>
            <w:tcW w:w="3114" w:type="dxa"/>
          </w:tcPr>
          <w:p w14:paraId="069C7482" w14:textId="77777777" w:rsidR="00E45472" w:rsidRPr="00E45472" w:rsidRDefault="00E45472" w:rsidP="00E45472">
            <w:pPr>
              <w:ind w:left="312" w:hangingChars="130" w:hanging="312"/>
              <w:rPr>
                <w:rFonts w:ascii="標楷體" w:eastAsia="標楷體" w:hAnsi="標楷體"/>
                <w:color w:val="000000" w:themeColor="text1"/>
              </w:rPr>
            </w:pPr>
            <w:r w:rsidRPr="00E45472">
              <w:rPr>
                <w:rFonts w:ascii="標楷體" w:eastAsia="標楷體" w:hAnsi="標楷體" w:hint="eastAsia"/>
                <w:color w:val="000000" w:themeColor="text1"/>
              </w:rPr>
              <w:t>5、於製作強度試驗試體時，新鮮混凝土之取樣，坍度之量取，混凝土之空氣含量與溫度</w:t>
            </w:r>
          </w:p>
        </w:tc>
        <w:tc>
          <w:tcPr>
            <w:tcW w:w="1417" w:type="dxa"/>
            <w:vAlign w:val="center"/>
          </w:tcPr>
          <w:p w14:paraId="3B2E4644"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V</w:t>
            </w:r>
          </w:p>
        </w:tc>
        <w:tc>
          <w:tcPr>
            <w:tcW w:w="1560" w:type="dxa"/>
            <w:vAlign w:val="center"/>
          </w:tcPr>
          <w:p w14:paraId="794A6A87"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w:t>
            </w:r>
          </w:p>
        </w:tc>
        <w:tc>
          <w:tcPr>
            <w:tcW w:w="2409" w:type="dxa"/>
            <w:vMerge/>
          </w:tcPr>
          <w:p w14:paraId="36E5B65A" w14:textId="77777777" w:rsidR="00E45472" w:rsidRPr="00E45472" w:rsidRDefault="00E45472" w:rsidP="00E45472">
            <w:pPr>
              <w:rPr>
                <w:rFonts w:ascii="標楷體" w:eastAsia="標楷體" w:hAnsi="標楷體"/>
                <w:color w:val="000000" w:themeColor="text1"/>
              </w:rPr>
            </w:pPr>
          </w:p>
        </w:tc>
      </w:tr>
      <w:tr w:rsidR="00E45472" w:rsidRPr="00E45472" w14:paraId="44B1E818" w14:textId="77777777" w:rsidTr="007A4789">
        <w:trPr>
          <w:jc w:val="center"/>
        </w:trPr>
        <w:tc>
          <w:tcPr>
            <w:tcW w:w="3114" w:type="dxa"/>
          </w:tcPr>
          <w:p w14:paraId="58A37844" w14:textId="77777777" w:rsidR="00E45472" w:rsidRPr="00E45472" w:rsidRDefault="00E45472" w:rsidP="00E45472">
            <w:pPr>
              <w:rPr>
                <w:rFonts w:ascii="標楷體" w:eastAsia="標楷體" w:hAnsi="標楷體"/>
                <w:color w:val="000000" w:themeColor="text1"/>
              </w:rPr>
            </w:pPr>
            <w:r w:rsidRPr="00E45472">
              <w:rPr>
                <w:rFonts w:ascii="標楷體" w:eastAsia="標楷體" w:hAnsi="標楷體" w:hint="eastAsia"/>
                <w:color w:val="000000" w:themeColor="text1"/>
              </w:rPr>
              <w:t>6、混凝土澆置</w:t>
            </w:r>
          </w:p>
        </w:tc>
        <w:tc>
          <w:tcPr>
            <w:tcW w:w="1417" w:type="dxa"/>
            <w:vAlign w:val="center"/>
          </w:tcPr>
          <w:p w14:paraId="1249BD12"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V</w:t>
            </w:r>
          </w:p>
        </w:tc>
        <w:tc>
          <w:tcPr>
            <w:tcW w:w="1560" w:type="dxa"/>
            <w:vAlign w:val="center"/>
          </w:tcPr>
          <w:p w14:paraId="31E71263"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w:t>
            </w:r>
          </w:p>
        </w:tc>
        <w:tc>
          <w:tcPr>
            <w:tcW w:w="2409" w:type="dxa"/>
            <w:vMerge/>
          </w:tcPr>
          <w:p w14:paraId="08B9384F" w14:textId="77777777" w:rsidR="00E45472" w:rsidRPr="00E45472" w:rsidRDefault="00E45472" w:rsidP="00E45472">
            <w:pPr>
              <w:rPr>
                <w:rFonts w:ascii="標楷體" w:eastAsia="標楷體" w:hAnsi="標楷體"/>
                <w:color w:val="000000" w:themeColor="text1"/>
              </w:rPr>
            </w:pPr>
          </w:p>
        </w:tc>
      </w:tr>
      <w:tr w:rsidR="00E45472" w:rsidRPr="00E45472" w14:paraId="46C79635" w14:textId="77777777" w:rsidTr="007A4789">
        <w:trPr>
          <w:jc w:val="center"/>
        </w:trPr>
        <w:tc>
          <w:tcPr>
            <w:tcW w:w="3114" w:type="dxa"/>
          </w:tcPr>
          <w:p w14:paraId="7821BFCD" w14:textId="77777777" w:rsidR="00E45472" w:rsidRPr="00E45472" w:rsidRDefault="00E45472" w:rsidP="00E45472">
            <w:pPr>
              <w:ind w:left="312" w:hangingChars="130" w:hanging="312"/>
              <w:rPr>
                <w:rFonts w:ascii="標楷體" w:eastAsia="標楷體" w:hAnsi="標楷體"/>
                <w:color w:val="000000" w:themeColor="text1"/>
              </w:rPr>
            </w:pPr>
            <w:r w:rsidRPr="00E45472">
              <w:rPr>
                <w:rFonts w:ascii="標楷體" w:eastAsia="標楷體" w:hAnsi="標楷體" w:hint="eastAsia"/>
                <w:color w:val="000000" w:themeColor="text1"/>
              </w:rPr>
              <w:t>7、規定之混凝土養護溫濕度與技術之監工應有混凝土養護紀錄表（包含養護方法、每日養護時間、養護人員簽名及養護照片等）</w:t>
            </w:r>
          </w:p>
          <w:p w14:paraId="41C80892" w14:textId="77777777" w:rsidR="00E45472" w:rsidRPr="00E45472" w:rsidRDefault="00E45472" w:rsidP="00E45472">
            <w:pPr>
              <w:ind w:left="312" w:hangingChars="130" w:hanging="312"/>
              <w:rPr>
                <w:rFonts w:ascii="標楷體" w:eastAsia="標楷體" w:hAnsi="標楷體"/>
                <w:color w:val="000000" w:themeColor="text1"/>
              </w:rPr>
            </w:pPr>
            <w:r w:rsidRPr="00E45472">
              <w:rPr>
                <w:rFonts w:ascii="標楷體" w:eastAsia="標楷體" w:hAnsi="標楷體" w:hint="eastAsia"/>
                <w:color w:val="000000" w:themeColor="text1"/>
              </w:rPr>
              <w:t>注意事項：</w:t>
            </w:r>
          </w:p>
          <w:p w14:paraId="31FD8E80" w14:textId="77777777" w:rsidR="00E45472" w:rsidRPr="00E45472" w:rsidRDefault="00E45472" w:rsidP="00E45472">
            <w:pPr>
              <w:ind w:left="595" w:hangingChars="248" w:hanging="595"/>
              <w:rPr>
                <w:rFonts w:ascii="標楷體" w:eastAsia="標楷體" w:hAnsi="標楷體"/>
                <w:color w:val="000000" w:themeColor="text1"/>
              </w:rPr>
            </w:pPr>
            <w:r w:rsidRPr="00E45472">
              <w:rPr>
                <w:rFonts w:ascii="標楷體" w:eastAsia="標楷體" w:hAnsi="標楷體" w:hint="eastAsia"/>
                <w:color w:val="000000" w:themeColor="text1"/>
              </w:rPr>
              <w:t>（1）混凝土澆置後開始淋水養護，不應超出4 小時。</w:t>
            </w:r>
          </w:p>
          <w:p w14:paraId="67508696" w14:textId="77777777" w:rsidR="00E45472" w:rsidRPr="00E45472" w:rsidRDefault="00E45472" w:rsidP="00E45472">
            <w:pPr>
              <w:ind w:left="595" w:hangingChars="248" w:hanging="595"/>
              <w:rPr>
                <w:rFonts w:ascii="標楷體" w:eastAsia="標楷體" w:hAnsi="標楷體"/>
                <w:color w:val="000000" w:themeColor="text1"/>
              </w:rPr>
            </w:pPr>
            <w:r w:rsidRPr="00E45472">
              <w:rPr>
                <w:rFonts w:ascii="標楷體" w:eastAsia="標楷體" w:hAnsi="標楷體" w:hint="eastAsia"/>
                <w:color w:val="000000" w:themeColor="text1"/>
              </w:rPr>
              <w:t>（2）混凝土澆置後建議8 小時後才可放樣。</w:t>
            </w:r>
          </w:p>
          <w:p w14:paraId="17480A47" w14:textId="77777777" w:rsidR="00E45472" w:rsidRPr="00E45472" w:rsidRDefault="00E45472" w:rsidP="00E45472">
            <w:pPr>
              <w:ind w:left="595" w:hangingChars="248" w:hanging="595"/>
              <w:rPr>
                <w:rFonts w:ascii="標楷體" w:eastAsia="標楷體" w:hAnsi="標楷體"/>
                <w:color w:val="000000" w:themeColor="text1"/>
              </w:rPr>
            </w:pPr>
            <w:r w:rsidRPr="00E45472">
              <w:rPr>
                <w:rFonts w:ascii="標楷體" w:eastAsia="標楷體" w:hAnsi="標楷體" w:hint="eastAsia"/>
                <w:color w:val="000000" w:themeColor="text1"/>
              </w:rPr>
              <w:t>（3）混凝土全面濕潤養護至少3 天，方可施作鋼筋綁紮。</w:t>
            </w:r>
          </w:p>
        </w:tc>
        <w:tc>
          <w:tcPr>
            <w:tcW w:w="1417" w:type="dxa"/>
            <w:vAlign w:val="center"/>
          </w:tcPr>
          <w:p w14:paraId="41BEFAD8"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w:t>
            </w:r>
          </w:p>
        </w:tc>
        <w:tc>
          <w:tcPr>
            <w:tcW w:w="1560" w:type="dxa"/>
            <w:vAlign w:val="center"/>
          </w:tcPr>
          <w:p w14:paraId="56A9FB05"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V</w:t>
            </w:r>
          </w:p>
        </w:tc>
        <w:tc>
          <w:tcPr>
            <w:tcW w:w="2409" w:type="dxa"/>
            <w:vMerge/>
          </w:tcPr>
          <w:p w14:paraId="520FE4C1" w14:textId="77777777" w:rsidR="00E45472" w:rsidRPr="00E45472" w:rsidRDefault="00E45472" w:rsidP="00E45472">
            <w:pPr>
              <w:rPr>
                <w:rFonts w:ascii="標楷體" w:eastAsia="標楷體" w:hAnsi="標楷體"/>
                <w:color w:val="000000" w:themeColor="text1"/>
              </w:rPr>
            </w:pPr>
          </w:p>
        </w:tc>
      </w:tr>
      <w:tr w:rsidR="00E45472" w:rsidRPr="00E45472" w14:paraId="49E3536C" w14:textId="77777777" w:rsidTr="007A4789">
        <w:trPr>
          <w:jc w:val="center"/>
        </w:trPr>
        <w:tc>
          <w:tcPr>
            <w:tcW w:w="3114" w:type="dxa"/>
          </w:tcPr>
          <w:p w14:paraId="71DA3DC7" w14:textId="77777777" w:rsidR="00E45472" w:rsidRPr="00E45472" w:rsidRDefault="00E45472" w:rsidP="00E45472">
            <w:pPr>
              <w:rPr>
                <w:rFonts w:ascii="標楷體" w:eastAsia="標楷體" w:hAnsi="標楷體"/>
                <w:color w:val="000000" w:themeColor="text1"/>
              </w:rPr>
            </w:pPr>
            <w:r w:rsidRPr="00E45472">
              <w:rPr>
                <w:rFonts w:ascii="標楷體" w:eastAsia="標楷體" w:hAnsi="標楷體" w:hint="eastAsia"/>
                <w:color w:val="000000" w:themeColor="text1"/>
              </w:rPr>
              <w:t>8、預力混凝土</w:t>
            </w:r>
          </w:p>
          <w:p w14:paraId="5C80E2EB" w14:textId="77777777" w:rsidR="00E45472" w:rsidRPr="00E45472" w:rsidRDefault="00E45472" w:rsidP="00E45472">
            <w:pPr>
              <w:rPr>
                <w:rFonts w:ascii="標楷體" w:eastAsia="標楷體" w:hAnsi="標楷體"/>
                <w:color w:val="000000" w:themeColor="text1"/>
              </w:rPr>
            </w:pPr>
            <w:r w:rsidRPr="00E45472">
              <w:rPr>
                <w:rFonts w:ascii="標楷體" w:eastAsia="標楷體" w:hAnsi="標楷體" w:hint="eastAsia"/>
                <w:color w:val="000000" w:themeColor="text1"/>
              </w:rPr>
              <w:t>a.預力之施加</w:t>
            </w:r>
          </w:p>
          <w:p w14:paraId="578E334D" w14:textId="77777777" w:rsidR="00E45472" w:rsidRPr="00E45472" w:rsidRDefault="00E45472" w:rsidP="00E45472">
            <w:pPr>
              <w:ind w:left="312" w:hangingChars="130" w:hanging="312"/>
              <w:rPr>
                <w:rFonts w:ascii="標楷體" w:eastAsia="標楷體" w:hAnsi="標楷體"/>
                <w:color w:val="000000" w:themeColor="text1"/>
              </w:rPr>
            </w:pPr>
            <w:r w:rsidRPr="00E45472">
              <w:rPr>
                <w:rFonts w:ascii="標楷體" w:eastAsia="標楷體" w:hAnsi="標楷體" w:hint="eastAsia"/>
                <w:color w:val="000000" w:themeColor="text1"/>
              </w:rPr>
              <w:t>b.抗地震力系統之握裏預力鋼腱之灌注(Grouting)</w:t>
            </w:r>
          </w:p>
        </w:tc>
        <w:tc>
          <w:tcPr>
            <w:tcW w:w="1417" w:type="dxa"/>
            <w:vAlign w:val="center"/>
          </w:tcPr>
          <w:p w14:paraId="0552FA53" w14:textId="77777777" w:rsidR="00E45472" w:rsidRPr="00E45472" w:rsidRDefault="00E45472" w:rsidP="00E45472">
            <w:pPr>
              <w:jc w:val="center"/>
              <w:rPr>
                <w:rFonts w:ascii="標楷體" w:eastAsia="標楷體" w:hAnsi="標楷體"/>
                <w:color w:val="000000" w:themeColor="text1"/>
              </w:rPr>
            </w:pPr>
          </w:p>
          <w:p w14:paraId="5B5A0476"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V</w:t>
            </w:r>
          </w:p>
          <w:p w14:paraId="276A198E"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color w:val="000000" w:themeColor="text1"/>
              </w:rPr>
              <w:t>V</w:t>
            </w:r>
          </w:p>
        </w:tc>
        <w:tc>
          <w:tcPr>
            <w:tcW w:w="1560" w:type="dxa"/>
            <w:vAlign w:val="center"/>
          </w:tcPr>
          <w:p w14:paraId="2C632BA3" w14:textId="77777777" w:rsidR="00E45472" w:rsidRPr="00E45472" w:rsidRDefault="00E45472" w:rsidP="00E45472">
            <w:pPr>
              <w:jc w:val="center"/>
              <w:rPr>
                <w:rFonts w:ascii="標楷體" w:eastAsia="標楷體" w:hAnsi="標楷體"/>
                <w:color w:val="000000" w:themeColor="text1"/>
              </w:rPr>
            </w:pPr>
          </w:p>
          <w:p w14:paraId="738DD7E4" w14:textId="77777777" w:rsidR="00E45472" w:rsidRPr="00E45472" w:rsidRDefault="00E45472" w:rsidP="00E45472">
            <w:pPr>
              <w:jc w:val="center"/>
              <w:rPr>
                <w:rFonts w:ascii="標楷體" w:eastAsia="標楷體" w:hAnsi="標楷體"/>
                <w:color w:val="000000" w:themeColor="text1"/>
              </w:rPr>
            </w:pPr>
          </w:p>
          <w:p w14:paraId="23A03134"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w:t>
            </w:r>
          </w:p>
        </w:tc>
        <w:tc>
          <w:tcPr>
            <w:tcW w:w="2409" w:type="dxa"/>
            <w:vMerge/>
          </w:tcPr>
          <w:p w14:paraId="538C569B" w14:textId="77777777" w:rsidR="00E45472" w:rsidRPr="00E45472" w:rsidRDefault="00E45472" w:rsidP="00E45472">
            <w:pPr>
              <w:rPr>
                <w:rFonts w:ascii="標楷體" w:eastAsia="標楷體" w:hAnsi="標楷體"/>
                <w:color w:val="000000" w:themeColor="text1"/>
              </w:rPr>
            </w:pPr>
          </w:p>
        </w:tc>
      </w:tr>
      <w:tr w:rsidR="00E45472" w:rsidRPr="00E45472" w14:paraId="7FC15B97" w14:textId="77777777" w:rsidTr="007A4789">
        <w:trPr>
          <w:jc w:val="center"/>
        </w:trPr>
        <w:tc>
          <w:tcPr>
            <w:tcW w:w="3114" w:type="dxa"/>
          </w:tcPr>
          <w:p w14:paraId="31042B47" w14:textId="77777777" w:rsidR="00E45472" w:rsidRPr="00E45472" w:rsidRDefault="00E45472" w:rsidP="00E45472">
            <w:pPr>
              <w:ind w:left="312" w:hangingChars="130" w:hanging="312"/>
              <w:rPr>
                <w:rFonts w:ascii="標楷體" w:eastAsia="標楷體" w:hAnsi="標楷體"/>
                <w:color w:val="000000" w:themeColor="text1"/>
              </w:rPr>
            </w:pPr>
            <w:r w:rsidRPr="00E45472">
              <w:rPr>
                <w:rFonts w:ascii="標楷體" w:eastAsia="標楷體" w:hAnsi="標楷體" w:hint="eastAsia"/>
                <w:color w:val="000000" w:themeColor="text1"/>
              </w:rPr>
              <w:t>9、預鑄混凝土構材之組立</w:t>
            </w:r>
          </w:p>
        </w:tc>
        <w:tc>
          <w:tcPr>
            <w:tcW w:w="1417" w:type="dxa"/>
            <w:vAlign w:val="center"/>
          </w:tcPr>
          <w:p w14:paraId="07FD22DB"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w:t>
            </w:r>
          </w:p>
        </w:tc>
        <w:tc>
          <w:tcPr>
            <w:tcW w:w="1560" w:type="dxa"/>
            <w:vAlign w:val="center"/>
          </w:tcPr>
          <w:p w14:paraId="152ED9CB"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V</w:t>
            </w:r>
          </w:p>
        </w:tc>
        <w:tc>
          <w:tcPr>
            <w:tcW w:w="2409" w:type="dxa"/>
            <w:vMerge/>
          </w:tcPr>
          <w:p w14:paraId="4165F6FF" w14:textId="77777777" w:rsidR="00E45472" w:rsidRPr="00E45472" w:rsidRDefault="00E45472" w:rsidP="00E45472">
            <w:pPr>
              <w:rPr>
                <w:rFonts w:ascii="標楷體" w:eastAsia="標楷體" w:hAnsi="標楷體"/>
                <w:color w:val="000000" w:themeColor="text1"/>
              </w:rPr>
            </w:pPr>
          </w:p>
        </w:tc>
      </w:tr>
      <w:tr w:rsidR="00E45472" w:rsidRPr="00E45472" w14:paraId="036B9803" w14:textId="77777777" w:rsidTr="007A4789">
        <w:trPr>
          <w:jc w:val="center"/>
        </w:trPr>
        <w:tc>
          <w:tcPr>
            <w:tcW w:w="3114" w:type="dxa"/>
          </w:tcPr>
          <w:p w14:paraId="37E3B095" w14:textId="77777777" w:rsidR="00E45472" w:rsidRPr="00E45472" w:rsidRDefault="00E45472" w:rsidP="00E45472">
            <w:pPr>
              <w:ind w:left="454" w:hangingChars="189" w:hanging="454"/>
              <w:rPr>
                <w:rFonts w:ascii="標楷體" w:eastAsia="標楷體" w:hAnsi="標楷體"/>
                <w:color w:val="000000" w:themeColor="text1"/>
              </w:rPr>
            </w:pPr>
            <w:r w:rsidRPr="00E45472">
              <w:rPr>
                <w:rFonts w:ascii="標楷體" w:eastAsia="標楷體" w:hAnsi="標楷體" w:hint="eastAsia"/>
                <w:color w:val="000000" w:themeColor="text1"/>
              </w:rPr>
              <w:t>10、施加預力於後拉法混凝土之鋼腱前，與支撐模板自梁或版模移開前之現地混凝土之強度確認</w:t>
            </w:r>
          </w:p>
        </w:tc>
        <w:tc>
          <w:tcPr>
            <w:tcW w:w="1417" w:type="dxa"/>
            <w:vAlign w:val="center"/>
          </w:tcPr>
          <w:p w14:paraId="34FA205E"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w:t>
            </w:r>
          </w:p>
        </w:tc>
        <w:tc>
          <w:tcPr>
            <w:tcW w:w="1560" w:type="dxa"/>
            <w:vAlign w:val="center"/>
          </w:tcPr>
          <w:p w14:paraId="7AB880A0" w14:textId="77777777" w:rsidR="00E45472" w:rsidRPr="00E45472" w:rsidRDefault="00E45472" w:rsidP="00E45472">
            <w:pPr>
              <w:jc w:val="center"/>
              <w:rPr>
                <w:rFonts w:ascii="標楷體" w:eastAsia="標楷體" w:hAnsi="標楷體"/>
                <w:color w:val="000000" w:themeColor="text1"/>
              </w:rPr>
            </w:pPr>
            <w:r w:rsidRPr="00E45472">
              <w:rPr>
                <w:rFonts w:ascii="標楷體" w:eastAsia="標楷體" w:hAnsi="標楷體" w:hint="eastAsia"/>
                <w:color w:val="000000" w:themeColor="text1"/>
              </w:rPr>
              <w:t>V</w:t>
            </w:r>
          </w:p>
        </w:tc>
        <w:tc>
          <w:tcPr>
            <w:tcW w:w="2409" w:type="dxa"/>
            <w:vMerge/>
          </w:tcPr>
          <w:p w14:paraId="132B6919" w14:textId="77777777" w:rsidR="00E45472" w:rsidRPr="00E45472" w:rsidRDefault="00E45472" w:rsidP="00E45472">
            <w:pPr>
              <w:rPr>
                <w:rFonts w:ascii="標楷體" w:eastAsia="標楷體" w:hAnsi="標楷體"/>
                <w:color w:val="000000" w:themeColor="text1"/>
              </w:rPr>
            </w:pPr>
          </w:p>
        </w:tc>
      </w:tr>
    </w:tbl>
    <w:p w14:paraId="51B359D8" w14:textId="77777777" w:rsidR="00E45472" w:rsidRPr="00E45472" w:rsidRDefault="00E45472" w:rsidP="00E45472">
      <w:pPr>
        <w:autoSpaceDE w:val="0"/>
        <w:autoSpaceDN w:val="0"/>
        <w:adjustRightInd w:val="0"/>
        <w:snapToGrid w:val="0"/>
        <w:spacing w:line="360" w:lineRule="auto"/>
        <w:rPr>
          <w:rFonts w:ascii="標楷體" w:eastAsia="標楷體" w:hAnsi="標楷體" w:cs="標楷體"/>
          <w:color w:val="000000" w:themeColor="text1"/>
          <w:kern w:val="0"/>
          <w:sz w:val="28"/>
          <w:szCs w:val="28"/>
        </w:rPr>
      </w:pPr>
    </w:p>
    <w:p w14:paraId="688A9A7E" w14:textId="77777777" w:rsidR="00E45472" w:rsidRPr="00E45472" w:rsidRDefault="00E45472" w:rsidP="003104F3">
      <w:pPr>
        <w:spacing w:line="340" w:lineRule="exact"/>
        <w:rPr>
          <w:rFonts w:ascii="標楷體" w:eastAsia="標楷體" w:hAnsi="標楷體" w:cs="Times New Roman"/>
          <w:b/>
          <w:color w:val="000000" w:themeColor="text1"/>
          <w:szCs w:val="24"/>
        </w:rPr>
      </w:pPr>
      <w:r w:rsidRPr="00E45472">
        <w:rPr>
          <w:rFonts w:ascii="標楷體" w:eastAsia="標楷體" w:hAnsi="標楷體" w:cs="Times New Roman"/>
          <w:b/>
          <w:color w:val="000000" w:themeColor="text1"/>
          <w:szCs w:val="24"/>
        </w:rPr>
        <w:lastRenderedPageBreak/>
        <w:t>鋼骨鋼筋混凝土施工之特別監督</w:t>
      </w:r>
    </w:p>
    <w:p w14:paraId="2855CA9D" w14:textId="77777777" w:rsidR="00E45472" w:rsidRPr="00E45472" w:rsidRDefault="00E45472" w:rsidP="003104F3">
      <w:pPr>
        <w:spacing w:line="340" w:lineRule="exact"/>
        <w:rPr>
          <w:rFonts w:ascii="標楷體" w:eastAsia="標楷體" w:hAnsi="標楷體" w:cs="Times New Roman"/>
          <w:color w:val="000000" w:themeColor="text1"/>
          <w:szCs w:val="24"/>
        </w:rPr>
      </w:pPr>
      <w:r w:rsidRPr="00E45472">
        <w:rPr>
          <w:rFonts w:ascii="標楷體" w:eastAsia="標楷體" w:hAnsi="標楷體" w:cs="Times New Roman"/>
          <w:color w:val="000000" w:themeColor="text1"/>
          <w:szCs w:val="24"/>
        </w:rPr>
        <w:t>鋼骨鋼筋混凝土之鋼骨部分及鋼筋混凝土部分須依前述鋼結構施工與混凝土施工及鋼骨鋼筋混凝土施工安裝手冊等相關規定來執行特別監督。</w:t>
      </w:r>
    </w:p>
    <w:p w14:paraId="7E4A9FA8" w14:textId="77777777" w:rsidR="00E45472" w:rsidRPr="00E45472" w:rsidRDefault="00E45472" w:rsidP="003104F3">
      <w:pPr>
        <w:spacing w:line="340" w:lineRule="exact"/>
        <w:rPr>
          <w:rFonts w:ascii="標楷體" w:eastAsia="標楷體" w:hAnsi="標楷體" w:cs="Times New Roman"/>
          <w:color w:val="000000" w:themeColor="text1"/>
          <w:szCs w:val="24"/>
        </w:rPr>
      </w:pPr>
    </w:p>
    <w:p w14:paraId="0FDBD9D5" w14:textId="77777777" w:rsidR="00E45472" w:rsidRPr="00E45472" w:rsidRDefault="00E45472" w:rsidP="003104F3">
      <w:pPr>
        <w:spacing w:line="340" w:lineRule="exact"/>
        <w:rPr>
          <w:rFonts w:ascii="標楷體" w:eastAsia="標楷體" w:hAnsi="標楷體" w:cs="Times New Roman"/>
          <w:b/>
          <w:color w:val="000000" w:themeColor="text1"/>
          <w:szCs w:val="24"/>
        </w:rPr>
      </w:pPr>
      <w:r w:rsidRPr="00E45472">
        <w:rPr>
          <w:rFonts w:ascii="標楷體" w:eastAsia="標楷體" w:hAnsi="標楷體" w:cs="Times New Roman"/>
          <w:b/>
          <w:color w:val="000000" w:themeColor="text1"/>
          <w:szCs w:val="24"/>
        </w:rPr>
        <w:t>磚構造施工之特別監督</w:t>
      </w:r>
    </w:p>
    <w:p w14:paraId="00408624" w14:textId="77777777" w:rsidR="00E45472" w:rsidRPr="00E45472" w:rsidRDefault="00E45472" w:rsidP="003104F3">
      <w:pPr>
        <w:spacing w:line="340" w:lineRule="exact"/>
        <w:rPr>
          <w:rFonts w:ascii="標楷體" w:eastAsia="標楷體" w:hAnsi="標楷體" w:cs="Times New Roman"/>
          <w:color w:val="000000" w:themeColor="text1"/>
          <w:szCs w:val="24"/>
        </w:rPr>
      </w:pPr>
      <w:r w:rsidRPr="00E45472">
        <w:rPr>
          <w:rFonts w:ascii="標楷體" w:eastAsia="標楷體" w:hAnsi="標楷體" w:cs="Times New Roman"/>
          <w:color w:val="000000" w:themeColor="text1"/>
          <w:szCs w:val="24"/>
        </w:rPr>
        <w:t>磚構造作為結構構材或主要構材(如加強磚造)須依磚構造相關設計施工規範作特別監督。</w:t>
      </w:r>
    </w:p>
    <w:p w14:paraId="4666CAAD" w14:textId="77777777" w:rsidR="00E45472" w:rsidRPr="00E45472" w:rsidRDefault="00E45472" w:rsidP="003104F3">
      <w:pPr>
        <w:spacing w:line="340" w:lineRule="exact"/>
        <w:rPr>
          <w:rFonts w:ascii="標楷體" w:eastAsia="標楷體" w:hAnsi="標楷體" w:cs="Times New Roman"/>
          <w:color w:val="000000" w:themeColor="text1"/>
          <w:szCs w:val="24"/>
        </w:rPr>
      </w:pPr>
    </w:p>
    <w:p w14:paraId="707A2025" w14:textId="77777777" w:rsidR="00E45472" w:rsidRPr="00E45472" w:rsidRDefault="00E45472" w:rsidP="003104F3">
      <w:pPr>
        <w:spacing w:line="340" w:lineRule="exact"/>
        <w:rPr>
          <w:rFonts w:ascii="標楷體" w:eastAsia="標楷體" w:hAnsi="標楷體" w:cs="Times New Roman"/>
          <w:b/>
          <w:color w:val="000000" w:themeColor="text1"/>
          <w:szCs w:val="24"/>
        </w:rPr>
      </w:pPr>
      <w:r w:rsidRPr="00E45472">
        <w:rPr>
          <w:rFonts w:ascii="標楷體" w:eastAsia="標楷體" w:hAnsi="標楷體" w:cs="Times New Roman"/>
          <w:b/>
          <w:color w:val="000000" w:themeColor="text1"/>
          <w:szCs w:val="24"/>
        </w:rPr>
        <w:t>木構造之特別監督</w:t>
      </w:r>
    </w:p>
    <w:p w14:paraId="183016BE" w14:textId="77777777" w:rsidR="00E45472" w:rsidRPr="00E45472" w:rsidRDefault="00E45472" w:rsidP="003104F3">
      <w:pPr>
        <w:spacing w:line="340" w:lineRule="exact"/>
        <w:rPr>
          <w:rFonts w:ascii="標楷體" w:eastAsia="標楷體" w:hAnsi="標楷體" w:cs="Times New Roman"/>
          <w:color w:val="000000" w:themeColor="text1"/>
          <w:szCs w:val="24"/>
        </w:rPr>
      </w:pPr>
      <w:r w:rsidRPr="00E45472">
        <w:rPr>
          <w:rFonts w:ascii="標楷體" w:eastAsia="標楷體" w:hAnsi="標楷體" w:cs="Times New Roman"/>
          <w:color w:val="000000" w:themeColor="text1"/>
          <w:szCs w:val="24"/>
        </w:rPr>
        <w:t>木構造之結構構材製造時，須依木構造相關設計施工規範作特別監督。</w:t>
      </w:r>
    </w:p>
    <w:p w14:paraId="07E52EB3" w14:textId="77777777" w:rsidR="00E45472" w:rsidRPr="00E45472" w:rsidRDefault="00E45472" w:rsidP="003104F3">
      <w:pPr>
        <w:spacing w:line="340" w:lineRule="exact"/>
        <w:rPr>
          <w:rFonts w:ascii="標楷體" w:eastAsia="標楷體" w:hAnsi="標楷體" w:cs="Times New Roman"/>
          <w:color w:val="000000" w:themeColor="text1"/>
          <w:szCs w:val="24"/>
        </w:rPr>
      </w:pPr>
    </w:p>
    <w:p w14:paraId="7E3D3AED" w14:textId="77777777" w:rsidR="00E45472" w:rsidRPr="00E45472" w:rsidRDefault="00E45472" w:rsidP="003104F3">
      <w:pPr>
        <w:spacing w:line="340" w:lineRule="exact"/>
        <w:rPr>
          <w:rFonts w:ascii="標楷體" w:eastAsia="標楷體" w:hAnsi="標楷體" w:cs="Times New Roman"/>
          <w:b/>
          <w:color w:val="000000" w:themeColor="text1"/>
          <w:szCs w:val="24"/>
        </w:rPr>
      </w:pPr>
      <w:r w:rsidRPr="00E45472">
        <w:rPr>
          <w:rFonts w:ascii="標楷體" w:eastAsia="標楷體" w:hAnsi="標楷體" w:cs="Times New Roman"/>
          <w:b/>
          <w:color w:val="000000" w:themeColor="text1"/>
          <w:szCs w:val="24"/>
        </w:rPr>
        <w:t>土壤</w:t>
      </w:r>
    </w:p>
    <w:p w14:paraId="0E0A9541" w14:textId="77777777" w:rsidR="00E45472" w:rsidRPr="00E45472" w:rsidRDefault="00E45472" w:rsidP="003104F3">
      <w:pPr>
        <w:spacing w:line="340" w:lineRule="exact"/>
        <w:rPr>
          <w:rFonts w:ascii="標楷體" w:eastAsia="標楷體" w:hAnsi="標楷體" w:cs="Times New Roman"/>
          <w:color w:val="000000" w:themeColor="text1"/>
          <w:szCs w:val="24"/>
        </w:rPr>
      </w:pPr>
      <w:r w:rsidRPr="00E45472">
        <w:rPr>
          <w:rFonts w:ascii="標楷體" w:eastAsia="標楷體" w:hAnsi="標楷體" w:cs="Times New Roman"/>
          <w:color w:val="000000" w:themeColor="text1"/>
          <w:szCs w:val="24"/>
        </w:rPr>
        <w:t>工址之土壤狀況，填土作業與承載力之規定須依基礎工程施工規範及基礎構造設計規範作特別監督，以核准之地質鑽探報告作為監督之基本文件。但30 公分以下之填土可不必作特別監督。</w:t>
      </w:r>
    </w:p>
    <w:p w14:paraId="470C9B88" w14:textId="77777777" w:rsidR="00E45472" w:rsidRPr="00E45472" w:rsidRDefault="00E45472" w:rsidP="003104F3">
      <w:pPr>
        <w:spacing w:line="340" w:lineRule="exact"/>
        <w:rPr>
          <w:rFonts w:ascii="標楷體" w:eastAsia="標楷體" w:hAnsi="標楷體" w:cs="Times New Roman"/>
          <w:color w:val="000000" w:themeColor="text1"/>
          <w:szCs w:val="24"/>
        </w:rPr>
      </w:pPr>
      <w:r w:rsidRPr="00E45472">
        <w:rPr>
          <w:rFonts w:ascii="標楷體" w:eastAsia="標楷體" w:hAnsi="標楷體" w:cs="Times New Roman"/>
          <w:color w:val="000000" w:themeColor="text1"/>
          <w:szCs w:val="24"/>
        </w:rPr>
        <w:t>整地作業：於填土前，特別監督人須檢查工址是否有依核准之地質鑽探報告之規定整地。</w:t>
      </w:r>
    </w:p>
    <w:p w14:paraId="49B77DBB" w14:textId="77777777" w:rsidR="00E45472" w:rsidRPr="00E45472" w:rsidRDefault="00E45472" w:rsidP="003104F3">
      <w:pPr>
        <w:spacing w:line="340" w:lineRule="exact"/>
        <w:rPr>
          <w:rFonts w:ascii="標楷體" w:eastAsia="標楷體" w:hAnsi="標楷體" w:cs="Times New Roman"/>
          <w:color w:val="000000" w:themeColor="text1"/>
          <w:szCs w:val="24"/>
        </w:rPr>
      </w:pPr>
      <w:r w:rsidRPr="00E45472">
        <w:rPr>
          <w:rFonts w:ascii="標楷體" w:eastAsia="標楷體" w:hAnsi="標楷體" w:cs="Times New Roman"/>
          <w:color w:val="000000" w:themeColor="text1"/>
          <w:szCs w:val="24"/>
        </w:rPr>
        <w:t>填土作業：於填土及壓實時，特別監督人須依核准之施工規範及報告之規定，確認填土材料及工法符合規定。</w:t>
      </w:r>
    </w:p>
    <w:p w14:paraId="1F5F5A29" w14:textId="77777777" w:rsidR="00E45472" w:rsidRPr="00E45472" w:rsidRDefault="00E45472" w:rsidP="003104F3">
      <w:pPr>
        <w:spacing w:line="340" w:lineRule="exact"/>
        <w:rPr>
          <w:rFonts w:ascii="標楷體" w:eastAsia="標楷體" w:hAnsi="標楷體" w:cs="Times New Roman"/>
          <w:color w:val="000000" w:themeColor="text1"/>
          <w:szCs w:val="24"/>
        </w:rPr>
      </w:pPr>
      <w:r w:rsidRPr="00E45472">
        <w:rPr>
          <w:rFonts w:ascii="標楷體" w:eastAsia="標楷體" w:hAnsi="標楷體" w:cs="Times New Roman"/>
          <w:color w:val="000000" w:themeColor="text1"/>
          <w:szCs w:val="24"/>
        </w:rPr>
        <w:t>現地密度評估：特別監督人須於核准之頻率下，決定壓實之土方是否合乎現地乾密度之需求。</w:t>
      </w:r>
    </w:p>
    <w:p w14:paraId="2812879A" w14:textId="77777777" w:rsidR="00E45472" w:rsidRPr="00E45472" w:rsidRDefault="00E45472" w:rsidP="003104F3">
      <w:pPr>
        <w:spacing w:line="340" w:lineRule="exact"/>
        <w:rPr>
          <w:rFonts w:ascii="標楷體" w:eastAsia="標楷體" w:hAnsi="標楷體" w:cs="Times New Roman"/>
          <w:color w:val="000000" w:themeColor="text1"/>
          <w:szCs w:val="24"/>
        </w:rPr>
      </w:pPr>
    </w:p>
    <w:p w14:paraId="69E8D4F7" w14:textId="77777777" w:rsidR="00E45472" w:rsidRPr="00E45472" w:rsidRDefault="00E45472" w:rsidP="003104F3">
      <w:pPr>
        <w:spacing w:line="340" w:lineRule="exact"/>
        <w:rPr>
          <w:rFonts w:ascii="標楷體" w:eastAsia="標楷體" w:hAnsi="標楷體" w:cs="Times New Roman"/>
          <w:b/>
          <w:color w:val="000000" w:themeColor="text1"/>
          <w:szCs w:val="24"/>
        </w:rPr>
      </w:pPr>
      <w:r w:rsidRPr="00E45472">
        <w:rPr>
          <w:rFonts w:ascii="標楷體" w:eastAsia="標楷體" w:hAnsi="標楷體" w:cs="Times New Roman"/>
          <w:b/>
          <w:color w:val="000000" w:themeColor="text1"/>
          <w:szCs w:val="24"/>
        </w:rPr>
        <w:t>樁基礎</w:t>
      </w:r>
    </w:p>
    <w:p w14:paraId="243F0683" w14:textId="77777777" w:rsidR="00E45472" w:rsidRPr="00E45472" w:rsidRDefault="00E45472" w:rsidP="003104F3">
      <w:pPr>
        <w:spacing w:line="340" w:lineRule="exact"/>
        <w:rPr>
          <w:rFonts w:ascii="標楷體" w:eastAsia="標楷體" w:hAnsi="標楷體" w:cs="Times New Roman"/>
          <w:color w:val="000000" w:themeColor="text1"/>
          <w:szCs w:val="24"/>
        </w:rPr>
      </w:pPr>
      <w:r w:rsidRPr="00E45472">
        <w:rPr>
          <w:rFonts w:ascii="標楷體" w:eastAsia="標楷體" w:hAnsi="標楷體" w:cs="Times New Roman"/>
          <w:color w:val="000000" w:themeColor="text1"/>
          <w:szCs w:val="24"/>
        </w:rPr>
        <w:t>於樁基礎施工及試樁時，特別監督人須依基礎構造施工規範及設計規範相關規定在場監督。特別監督人須向建築管理機關提送每根樁之施工紀錄及樁載重試驗結果。每根樁之紀錄須包含基樁入土深度及其與設計圖規定之深度之比較。</w:t>
      </w:r>
    </w:p>
    <w:p w14:paraId="20E98FF5" w14:textId="77777777" w:rsidR="00E45472" w:rsidRPr="00E45472" w:rsidRDefault="00E45472" w:rsidP="003104F3">
      <w:pPr>
        <w:spacing w:line="340" w:lineRule="exact"/>
        <w:rPr>
          <w:rFonts w:ascii="標楷體" w:eastAsia="標楷體" w:hAnsi="標楷體" w:cs="Times New Roman"/>
          <w:color w:val="000000" w:themeColor="text1"/>
          <w:szCs w:val="24"/>
        </w:rPr>
      </w:pPr>
    </w:p>
    <w:p w14:paraId="3B445E9B" w14:textId="77777777" w:rsidR="00E45472" w:rsidRPr="00E45472" w:rsidRDefault="00E45472" w:rsidP="003104F3">
      <w:pPr>
        <w:spacing w:line="340" w:lineRule="exact"/>
        <w:rPr>
          <w:rFonts w:ascii="標楷體" w:eastAsia="標楷體" w:hAnsi="標楷體" w:cs="Times New Roman"/>
          <w:b/>
          <w:color w:val="000000" w:themeColor="text1"/>
          <w:szCs w:val="24"/>
        </w:rPr>
      </w:pPr>
      <w:r w:rsidRPr="00E45472">
        <w:rPr>
          <w:rFonts w:ascii="標楷體" w:eastAsia="標楷體" w:hAnsi="標楷體" w:cs="Times New Roman"/>
          <w:b/>
          <w:color w:val="000000" w:themeColor="text1"/>
          <w:szCs w:val="24"/>
        </w:rPr>
        <w:t>墩基礎</w:t>
      </w:r>
    </w:p>
    <w:p w14:paraId="48EE276A" w14:textId="77777777" w:rsidR="00E45472" w:rsidRPr="00E45472" w:rsidRDefault="00E45472" w:rsidP="003104F3">
      <w:pPr>
        <w:spacing w:line="340" w:lineRule="exact"/>
        <w:rPr>
          <w:rFonts w:ascii="標楷體" w:eastAsia="標楷體" w:hAnsi="標楷體" w:cs="Times New Roman"/>
          <w:color w:val="000000" w:themeColor="text1"/>
          <w:szCs w:val="24"/>
        </w:rPr>
      </w:pPr>
      <w:r w:rsidRPr="00E45472">
        <w:rPr>
          <w:rFonts w:ascii="標楷體" w:eastAsia="標楷體" w:hAnsi="標楷體" w:cs="Times New Roman"/>
          <w:color w:val="000000" w:themeColor="text1"/>
          <w:szCs w:val="24"/>
        </w:rPr>
        <w:t>於建築物之基礎為墩基礎時，其施工須經特別監督。</w:t>
      </w:r>
    </w:p>
    <w:p w14:paraId="736AF5CE" w14:textId="77777777" w:rsidR="00E45472" w:rsidRPr="00E45472" w:rsidRDefault="00E45472" w:rsidP="003104F3">
      <w:pPr>
        <w:spacing w:line="340" w:lineRule="exact"/>
        <w:rPr>
          <w:rFonts w:ascii="標楷體" w:eastAsia="標楷體" w:hAnsi="標楷體" w:cs="Times New Roman"/>
          <w:color w:val="000000" w:themeColor="text1"/>
          <w:szCs w:val="24"/>
        </w:rPr>
      </w:pPr>
    </w:p>
    <w:p w14:paraId="6964DA0B" w14:textId="77777777" w:rsidR="00E45472" w:rsidRPr="00E45472" w:rsidRDefault="00E45472" w:rsidP="003104F3">
      <w:pPr>
        <w:spacing w:line="340" w:lineRule="exact"/>
        <w:rPr>
          <w:rFonts w:ascii="標楷體" w:eastAsia="標楷體" w:hAnsi="標楷體" w:cs="Times New Roman"/>
          <w:b/>
          <w:color w:val="000000" w:themeColor="text1"/>
          <w:szCs w:val="24"/>
        </w:rPr>
      </w:pPr>
      <w:r w:rsidRPr="00E45472">
        <w:rPr>
          <w:rFonts w:ascii="標楷體" w:eastAsia="標楷體" w:hAnsi="標楷體" w:cs="Times New Roman"/>
          <w:b/>
          <w:color w:val="000000" w:themeColor="text1"/>
          <w:szCs w:val="24"/>
        </w:rPr>
        <w:t>牆版與外飾材</w:t>
      </w:r>
    </w:p>
    <w:p w14:paraId="5D0DBBB9" w14:textId="77777777" w:rsidR="00E45472" w:rsidRPr="00E45472" w:rsidRDefault="00E45472" w:rsidP="003104F3">
      <w:pPr>
        <w:spacing w:line="340" w:lineRule="exact"/>
        <w:rPr>
          <w:rFonts w:ascii="標楷體" w:eastAsia="標楷體" w:hAnsi="標楷體" w:cs="Times New Roman"/>
          <w:color w:val="000000" w:themeColor="text1"/>
          <w:szCs w:val="24"/>
        </w:rPr>
      </w:pPr>
      <w:r w:rsidRPr="00E45472">
        <w:rPr>
          <w:rFonts w:ascii="標楷體" w:eastAsia="標楷體" w:hAnsi="標楷體" w:cs="Times New Roman"/>
          <w:color w:val="000000" w:themeColor="text1"/>
          <w:szCs w:val="24"/>
        </w:rPr>
        <w:t>外部及內部之建築牆版與外飾材之錨定，建築師須就非結構部份之建材之耐震細部作特別之耐震設計與監督。</w:t>
      </w:r>
    </w:p>
    <w:p w14:paraId="72E79F57" w14:textId="77777777" w:rsidR="00E45472" w:rsidRPr="00E45472" w:rsidRDefault="00E45472" w:rsidP="003104F3">
      <w:pPr>
        <w:spacing w:line="340" w:lineRule="exact"/>
        <w:rPr>
          <w:rFonts w:ascii="標楷體" w:eastAsia="標楷體" w:hAnsi="標楷體" w:cs="Times New Roman"/>
          <w:color w:val="000000" w:themeColor="text1"/>
          <w:szCs w:val="24"/>
        </w:rPr>
      </w:pPr>
    </w:p>
    <w:p w14:paraId="3AD8C577" w14:textId="77777777" w:rsidR="00E45472" w:rsidRPr="00E45472" w:rsidRDefault="00E45472" w:rsidP="003104F3">
      <w:pPr>
        <w:spacing w:line="340" w:lineRule="exact"/>
        <w:rPr>
          <w:rFonts w:ascii="標楷體" w:eastAsia="標楷體" w:hAnsi="標楷體" w:cs="Times New Roman"/>
          <w:b/>
          <w:color w:val="000000" w:themeColor="text1"/>
          <w:szCs w:val="24"/>
        </w:rPr>
      </w:pPr>
      <w:r w:rsidRPr="00E45472">
        <w:rPr>
          <w:rFonts w:ascii="標楷體" w:eastAsia="標楷體" w:hAnsi="標楷體" w:cs="Times New Roman"/>
          <w:b/>
          <w:color w:val="000000" w:themeColor="text1"/>
          <w:szCs w:val="24"/>
        </w:rPr>
        <w:t>隔震系統及被動消能系統</w:t>
      </w:r>
    </w:p>
    <w:p w14:paraId="291C3F9F" w14:textId="77777777" w:rsidR="00E45472" w:rsidRDefault="00E45472" w:rsidP="003104F3">
      <w:pPr>
        <w:spacing w:line="340" w:lineRule="exact"/>
        <w:rPr>
          <w:rFonts w:ascii="標楷體" w:eastAsia="標楷體" w:hAnsi="標楷體" w:cs="Times New Roman"/>
          <w:color w:val="000000" w:themeColor="text1"/>
          <w:szCs w:val="24"/>
        </w:rPr>
      </w:pPr>
      <w:r w:rsidRPr="00E45472">
        <w:rPr>
          <w:rFonts w:ascii="標楷體" w:eastAsia="標楷體" w:hAnsi="標楷體" w:cs="Times New Roman"/>
          <w:color w:val="000000" w:themeColor="text1"/>
          <w:szCs w:val="24"/>
        </w:rPr>
        <w:t>隔震系統及被動消能系統須依本規範相關規定作特別監督</w:t>
      </w:r>
    </w:p>
    <w:p w14:paraId="3BC184FD" w14:textId="77777777" w:rsidR="00E45472" w:rsidRDefault="00E45472" w:rsidP="003104F3">
      <w:pPr>
        <w:spacing w:line="340" w:lineRule="exact"/>
        <w:rPr>
          <w:rFonts w:ascii="標楷體" w:eastAsia="標楷體" w:hAnsi="標楷體" w:cs="Times New Roman"/>
          <w:color w:val="000000" w:themeColor="text1"/>
          <w:szCs w:val="24"/>
        </w:rPr>
      </w:pPr>
    </w:p>
    <w:p w14:paraId="0A17A9AB" w14:textId="77777777" w:rsidR="00E45472" w:rsidRDefault="00E45472" w:rsidP="003104F3">
      <w:pPr>
        <w:spacing w:line="340" w:lineRule="exact"/>
        <w:rPr>
          <w:rFonts w:ascii="標楷體" w:eastAsia="標楷體" w:hAnsi="標楷體" w:cs="Times New Roman"/>
          <w:b/>
          <w:color w:val="000000" w:themeColor="text1"/>
          <w:szCs w:val="24"/>
        </w:rPr>
      </w:pPr>
      <w:r w:rsidRPr="00284E7A">
        <w:rPr>
          <w:rFonts w:ascii="標楷體" w:eastAsia="標楷體" w:hAnsi="標楷體" w:cs="Times New Roman" w:hint="eastAsia"/>
          <w:b/>
          <w:color w:val="000000" w:themeColor="text1"/>
          <w:szCs w:val="24"/>
        </w:rPr>
        <w:t>建築設備</w:t>
      </w:r>
    </w:p>
    <w:p w14:paraId="48D4AABC" w14:textId="77777777" w:rsidR="00284E7A" w:rsidRPr="00E45472" w:rsidRDefault="00284E7A" w:rsidP="003104F3">
      <w:pPr>
        <w:spacing w:line="340" w:lineRule="exact"/>
        <w:rPr>
          <w:rFonts w:ascii="標楷體" w:eastAsia="標楷體" w:hAnsi="標楷體" w:cs="Times New Roman"/>
          <w:color w:val="000000" w:themeColor="text1"/>
          <w:szCs w:val="24"/>
        </w:rPr>
      </w:pPr>
      <w:r w:rsidRPr="00987048">
        <w:rPr>
          <w:rFonts w:ascii="標楷體" w:eastAsia="標楷體" w:hAnsi="標楷體" w:cs="Times New Roman" w:hint="eastAsia"/>
          <w:color w:val="000000" w:themeColor="text1"/>
          <w:szCs w:val="24"/>
        </w:rPr>
        <w:t>建築師及設備專業技師需就建築設備之耐震細部，做特別之耐震設計與監督。</w:t>
      </w:r>
    </w:p>
    <w:p w14:paraId="21A6CF2E" w14:textId="77777777" w:rsidR="00A15D5F" w:rsidRPr="00E45472" w:rsidRDefault="00A15D5F" w:rsidP="00A15D5F">
      <w:pPr>
        <w:spacing w:line="440" w:lineRule="exact"/>
        <w:jc w:val="both"/>
        <w:rPr>
          <w:rFonts w:ascii="標楷體" w:eastAsia="標楷體" w:hAnsi="標楷體" w:cs="夹发砰"/>
          <w:b/>
          <w:kern w:val="0"/>
          <w:sz w:val="28"/>
          <w:szCs w:val="28"/>
        </w:rPr>
      </w:pPr>
    </w:p>
    <w:p w14:paraId="1766EC3C" w14:textId="77777777" w:rsidR="00171649" w:rsidRPr="004B7E4D" w:rsidRDefault="007030CC" w:rsidP="00736E5A">
      <w:pPr>
        <w:rPr>
          <w:rFonts w:ascii="標楷體" w:eastAsia="標楷體" w:hAnsi="標楷體" w:cs="夹发砰"/>
          <w:b/>
          <w:kern w:val="0"/>
          <w:sz w:val="36"/>
          <w:szCs w:val="36"/>
        </w:rPr>
      </w:pPr>
      <w:r>
        <w:rPr>
          <w:rFonts w:ascii="標楷體" w:eastAsia="標楷體" w:hAnsi="標楷體" w:cs="夹发砰"/>
          <w:b/>
          <w:kern w:val="0"/>
          <w:sz w:val="32"/>
          <w:szCs w:val="32"/>
        </w:rPr>
        <w:br w:type="page"/>
      </w:r>
      <w:r w:rsidR="004B7E4D" w:rsidRPr="004B7E4D">
        <w:rPr>
          <w:rFonts w:ascii="標楷體" w:eastAsia="標楷體" w:hAnsi="標楷體" w:cs="夹发砰" w:hint="eastAsia"/>
          <w:b/>
          <w:kern w:val="0"/>
          <w:sz w:val="36"/>
          <w:szCs w:val="36"/>
        </w:rPr>
        <w:lastRenderedPageBreak/>
        <w:t>參、</w:t>
      </w:r>
      <w:r w:rsidR="00623AC6" w:rsidRPr="004B7E4D">
        <w:rPr>
          <w:rFonts w:ascii="標楷體" w:eastAsia="標楷體" w:hAnsi="標楷體" w:cs="夹发砰" w:hint="eastAsia"/>
          <w:b/>
          <w:kern w:val="0"/>
          <w:sz w:val="36"/>
          <w:szCs w:val="36"/>
        </w:rPr>
        <w:t>特別監督計劃書製作大綱範本</w:t>
      </w:r>
    </w:p>
    <w:p w14:paraId="62816913" w14:textId="77777777" w:rsidR="007A4789" w:rsidRPr="004B0220" w:rsidRDefault="007A4789" w:rsidP="0020439B">
      <w:pPr>
        <w:snapToGrid w:val="0"/>
        <w:spacing w:line="44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color w:val="000000" w:themeColor="text1"/>
          <w:sz w:val="28"/>
          <w:szCs w:val="28"/>
        </w:rPr>
        <w:t>一、工程概要</w:t>
      </w:r>
    </w:p>
    <w:p w14:paraId="19A8EF59"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color w:val="000000" w:themeColor="text1"/>
          <w:sz w:val="28"/>
          <w:szCs w:val="28"/>
        </w:rPr>
        <w:t>1.專案工程概述</w:t>
      </w:r>
    </w:p>
    <w:p w14:paraId="00F2DCF6" w14:textId="77777777" w:rsidR="007A4789" w:rsidRPr="004B0220" w:rsidRDefault="007A4789" w:rsidP="0020439B">
      <w:pPr>
        <w:snapToGrid w:val="0"/>
        <w:spacing w:line="440" w:lineRule="exact"/>
        <w:ind w:leftChars="300" w:left="72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※本單元建議至少涵蓋下列內容：</w:t>
      </w:r>
    </w:p>
    <w:p w14:paraId="0013829E" w14:textId="77777777" w:rsidR="007A4789" w:rsidRPr="004B0220" w:rsidRDefault="007A4789" w:rsidP="0020439B">
      <w:pPr>
        <w:snapToGrid w:val="0"/>
        <w:spacing w:line="440" w:lineRule="exact"/>
        <w:ind w:leftChars="300" w:left="72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（1）基地位置概述</w:t>
      </w:r>
    </w:p>
    <w:p w14:paraId="07869230" w14:textId="77777777" w:rsidR="007A4789" w:rsidRPr="004B0220" w:rsidRDefault="007A4789" w:rsidP="0020439B">
      <w:pPr>
        <w:snapToGrid w:val="0"/>
        <w:spacing w:line="440" w:lineRule="exact"/>
        <w:ind w:leftChars="300" w:left="72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（2）工程名稱</w:t>
      </w:r>
    </w:p>
    <w:p w14:paraId="50A2EF8C" w14:textId="77777777" w:rsidR="007A4789" w:rsidRPr="004B0220" w:rsidRDefault="007A4789" w:rsidP="0020439B">
      <w:pPr>
        <w:snapToGrid w:val="0"/>
        <w:spacing w:line="440" w:lineRule="exact"/>
        <w:ind w:leftChars="300" w:left="72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（3）起造人、設計人、監造人、承造人、特別監督人基本資料</w:t>
      </w:r>
    </w:p>
    <w:p w14:paraId="15CCB2BE" w14:textId="77777777" w:rsidR="007A4789" w:rsidRPr="004B0220" w:rsidRDefault="007A4789" w:rsidP="0020439B">
      <w:pPr>
        <w:snapToGrid w:val="0"/>
        <w:spacing w:line="440" w:lineRule="exact"/>
        <w:ind w:leftChars="300" w:left="72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（4）建築規模及設計概述</w:t>
      </w:r>
    </w:p>
    <w:p w14:paraId="68F1F0A6" w14:textId="77777777" w:rsidR="007A4789" w:rsidRPr="004B0220" w:rsidRDefault="007A4789" w:rsidP="0020439B">
      <w:pPr>
        <w:snapToGrid w:val="0"/>
        <w:spacing w:line="440" w:lineRule="exact"/>
        <w:ind w:leftChars="300" w:left="72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（5）結構系統、平面、立面概述</w:t>
      </w:r>
    </w:p>
    <w:p w14:paraId="24A9F10A" w14:textId="77777777" w:rsidR="007A4789" w:rsidRPr="004B0220" w:rsidRDefault="007A4789" w:rsidP="0020439B">
      <w:pPr>
        <w:snapToGrid w:val="0"/>
        <w:spacing w:afterLines="50" w:after="180" w:line="440" w:lineRule="exact"/>
        <w:ind w:leftChars="300" w:left="72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（6）施工法概述</w:t>
      </w:r>
    </w:p>
    <w:p w14:paraId="2690D338"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color w:val="000000" w:themeColor="text1"/>
          <w:sz w:val="28"/>
          <w:szCs w:val="28"/>
        </w:rPr>
        <w:t>2.耐震標章設計審查階段涉及施工管理注意事項摘要</w:t>
      </w:r>
    </w:p>
    <w:p w14:paraId="1D03C2DE" w14:textId="77777777" w:rsidR="007A4789" w:rsidRPr="004B0220" w:rsidRDefault="007A4789" w:rsidP="0020439B">
      <w:pPr>
        <w:snapToGrid w:val="0"/>
        <w:spacing w:afterLines="50" w:after="180" w:line="440" w:lineRule="exact"/>
        <w:ind w:leftChars="300" w:left="1078" w:rightChars="-82" w:right="-197" w:hangingChars="128" w:hanging="358"/>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※本單元請將歷次耐震標章設計審查時，對於施工階段應注意之事項詳列，並納入作為特別監督執行中之察證內容。</w:t>
      </w:r>
    </w:p>
    <w:p w14:paraId="345788FA"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color w:val="000000" w:themeColor="text1"/>
          <w:sz w:val="28"/>
          <w:szCs w:val="28"/>
        </w:rPr>
        <w:t>3.結構外審涉及施工管理注意事項摘要</w:t>
      </w:r>
    </w:p>
    <w:p w14:paraId="1D2EBFDB" w14:textId="77777777" w:rsidR="007A4789" w:rsidRPr="004B0220" w:rsidRDefault="007A4789" w:rsidP="0020439B">
      <w:pPr>
        <w:snapToGrid w:val="0"/>
        <w:spacing w:afterLines="50" w:after="180" w:line="440" w:lineRule="exact"/>
        <w:ind w:leftChars="300" w:left="1078" w:rightChars="-82" w:right="-197" w:hangingChars="128" w:hanging="358"/>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※本單元請將結構外審對於施工階段之建議及應注意之事項詳列，並納入作為特別監督執行中之察證內容。</w:t>
      </w:r>
    </w:p>
    <w:p w14:paraId="2582F0A7" w14:textId="77777777" w:rsidR="007A4789" w:rsidRPr="004B0220" w:rsidRDefault="007A4789" w:rsidP="0020439B">
      <w:pPr>
        <w:snapToGrid w:val="0"/>
        <w:spacing w:line="440" w:lineRule="exact"/>
        <w:ind w:rightChars="-82" w:right="-197" w:firstLineChars="202" w:firstLine="566"/>
        <w:jc w:val="both"/>
        <w:rPr>
          <w:rFonts w:ascii="標楷體" w:eastAsia="標楷體" w:hAnsi="標楷體" w:cs="Times New Roman"/>
          <w:b/>
          <w:color w:val="000000" w:themeColor="text1"/>
          <w:sz w:val="28"/>
          <w:szCs w:val="28"/>
        </w:rPr>
      </w:pPr>
      <w:r w:rsidRPr="004B0220">
        <w:rPr>
          <w:rFonts w:ascii="標楷體" w:eastAsia="標楷體" w:hAnsi="標楷體" w:cs="Times New Roman"/>
          <w:color w:val="000000" w:themeColor="text1"/>
          <w:sz w:val="28"/>
          <w:szCs w:val="28"/>
        </w:rPr>
        <w:t>4.特別監督之施工項目一覽表</w:t>
      </w:r>
    </w:p>
    <w:p w14:paraId="2B570412" w14:textId="77777777" w:rsidR="0020439B" w:rsidRPr="004B0220" w:rsidRDefault="007A4789" w:rsidP="0020439B">
      <w:pPr>
        <w:snapToGrid w:val="0"/>
        <w:spacing w:afterLines="50" w:after="180" w:line="440" w:lineRule="exact"/>
        <w:ind w:leftChars="300" w:left="1078" w:rightChars="-82" w:right="-197" w:hangingChars="128" w:hanging="358"/>
        <w:jc w:val="both"/>
        <w:rPr>
          <w:rFonts w:ascii="標楷體" w:eastAsia="標楷體" w:hAnsi="標楷體" w:cs="Times New Roman"/>
          <w:color w:val="000000" w:themeColor="text1"/>
          <w:sz w:val="28"/>
          <w:szCs w:val="28"/>
        </w:rPr>
      </w:pPr>
      <w:r w:rsidRPr="004B0220">
        <w:rPr>
          <w:rFonts w:ascii="標楷體" w:eastAsia="標楷體" w:hAnsi="標楷體" w:cs="Times New Roman"/>
          <w:color w:val="000000" w:themeColor="text1"/>
          <w:sz w:val="28"/>
          <w:szCs w:val="28"/>
        </w:rPr>
        <w:t>※依據本工程作業流程及分項工程執行特別監督之項目、察證內容、頻率及時機等進行規劃，以確認本工程之特別監督工作項目及工作量，作為特別監督組織人力配置之參考基準。</w:t>
      </w:r>
    </w:p>
    <w:p w14:paraId="4443F25E" w14:textId="77777777" w:rsidR="007A4789" w:rsidRPr="004B0220" w:rsidRDefault="007A4789" w:rsidP="0020439B">
      <w:pPr>
        <w:snapToGrid w:val="0"/>
        <w:spacing w:line="440" w:lineRule="exact"/>
        <w:ind w:rightChars="-82" w:right="-197"/>
        <w:jc w:val="both"/>
        <w:rPr>
          <w:rFonts w:ascii="標楷體" w:eastAsia="標楷體" w:hAnsi="標楷體" w:cs="Times New Roman"/>
          <w:b/>
          <w:color w:val="000000" w:themeColor="text1"/>
          <w:sz w:val="28"/>
          <w:szCs w:val="28"/>
        </w:rPr>
      </w:pPr>
      <w:r w:rsidRPr="004B0220">
        <w:rPr>
          <w:rFonts w:ascii="標楷體" w:eastAsia="標楷體" w:hAnsi="標楷體" w:cs="Times New Roman" w:hint="eastAsia"/>
          <w:color w:val="000000" w:themeColor="text1"/>
          <w:sz w:val="28"/>
          <w:szCs w:val="28"/>
        </w:rPr>
        <w:t>二、特別監督組織架構及人員配置</w:t>
      </w:r>
    </w:p>
    <w:p w14:paraId="7DB5D317"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b/>
          <w:color w:val="000000" w:themeColor="text1"/>
          <w:sz w:val="28"/>
          <w:szCs w:val="28"/>
        </w:rPr>
      </w:pPr>
      <w:r w:rsidRPr="004B0220">
        <w:rPr>
          <w:rFonts w:ascii="標楷體" w:eastAsia="標楷體" w:hAnsi="標楷體" w:cs="Times New Roman" w:hint="eastAsia"/>
          <w:color w:val="000000" w:themeColor="text1"/>
          <w:sz w:val="28"/>
          <w:szCs w:val="28"/>
        </w:rPr>
        <w:t>1.特別監督組織架構及權責</w:t>
      </w:r>
    </w:p>
    <w:p w14:paraId="43701C7B"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（1）本工程之施工組織（含起、承、監造人及特別監督人）</w:t>
      </w:r>
    </w:p>
    <w:p w14:paraId="3F016FBA"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（2）特別監督人於本工程之組織架構及權責說明</w:t>
      </w:r>
    </w:p>
    <w:p w14:paraId="352812A1"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2.特別監督人力配置計畫</w:t>
      </w:r>
    </w:p>
    <w:p w14:paraId="5D5F7F15" w14:textId="77777777" w:rsidR="007A4789" w:rsidRDefault="007A4789" w:rsidP="0020439B">
      <w:pPr>
        <w:snapToGrid w:val="0"/>
        <w:spacing w:line="440" w:lineRule="exact"/>
        <w:ind w:leftChars="225" w:left="898" w:rightChars="-82" w:right="-197" w:hangingChars="128" w:hanging="358"/>
        <w:jc w:val="both"/>
        <w:rPr>
          <w:rFonts w:ascii="標楷體" w:eastAsia="標楷體" w:hAnsi="標楷體" w:cs="Times New Roman"/>
          <w:color w:val="000000" w:themeColor="text1"/>
          <w:sz w:val="28"/>
          <w:szCs w:val="28"/>
        </w:rPr>
      </w:pPr>
      <w:r w:rsidRPr="004B0220">
        <w:rPr>
          <w:rFonts w:ascii="標楷體" w:eastAsia="標楷體" w:hAnsi="標楷體" w:cs="Times New Roman"/>
          <w:color w:val="000000" w:themeColor="text1"/>
          <w:sz w:val="28"/>
          <w:szCs w:val="28"/>
        </w:rPr>
        <w:t>※依據本工程</w:t>
      </w:r>
      <w:r w:rsidRPr="004B0220">
        <w:rPr>
          <w:rFonts w:ascii="標楷體" w:eastAsia="標楷體" w:hAnsi="標楷體" w:cs="Times New Roman" w:hint="eastAsia"/>
          <w:color w:val="000000" w:themeColor="text1"/>
          <w:sz w:val="28"/>
          <w:szCs w:val="28"/>
        </w:rPr>
        <w:t>各分項工程規劃各階段特監督人之人力配置規劃。規劃範例如下：</w:t>
      </w:r>
    </w:p>
    <w:p w14:paraId="339B253E" w14:textId="77777777" w:rsidR="0020439B" w:rsidRDefault="0020439B" w:rsidP="0020439B">
      <w:pPr>
        <w:snapToGrid w:val="0"/>
        <w:spacing w:line="440" w:lineRule="exact"/>
        <w:ind w:rightChars="-82" w:right="-197"/>
        <w:jc w:val="both"/>
        <w:rPr>
          <w:rFonts w:ascii="標楷體" w:eastAsia="標楷體" w:hAnsi="標楷體" w:cs="Times New Roman"/>
          <w:color w:val="000000" w:themeColor="text1"/>
          <w:sz w:val="28"/>
          <w:szCs w:val="28"/>
        </w:rPr>
      </w:pPr>
    </w:p>
    <w:p w14:paraId="61F0827B" w14:textId="77777777" w:rsidR="0020439B" w:rsidRPr="004B0220" w:rsidRDefault="0020439B" w:rsidP="0020439B">
      <w:pPr>
        <w:snapToGrid w:val="0"/>
        <w:spacing w:line="440" w:lineRule="exact"/>
        <w:ind w:leftChars="225" w:left="898" w:rightChars="-82" w:right="-197" w:hangingChars="128" w:hanging="358"/>
        <w:jc w:val="both"/>
        <w:rPr>
          <w:rFonts w:ascii="標楷體" w:eastAsia="標楷體" w:hAnsi="標楷體" w:cs="Times New Roman"/>
          <w:color w:val="000000" w:themeColor="text1"/>
          <w:sz w:val="28"/>
          <w:szCs w:val="28"/>
        </w:rPr>
      </w:pPr>
    </w:p>
    <w:tbl>
      <w:tblPr>
        <w:tblW w:w="0" w:type="auto"/>
        <w:tblInd w:w="1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79"/>
        <w:gridCol w:w="2181"/>
        <w:gridCol w:w="1260"/>
        <w:gridCol w:w="1080"/>
      </w:tblGrid>
      <w:tr w:rsidR="007A4789" w:rsidRPr="004B0220" w14:paraId="6DA2A9A2" w14:textId="77777777" w:rsidTr="003C4851">
        <w:tc>
          <w:tcPr>
            <w:tcW w:w="1779" w:type="dxa"/>
            <w:vMerge w:val="restart"/>
            <w:vAlign w:val="center"/>
          </w:tcPr>
          <w:p w14:paraId="62CA830C"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lastRenderedPageBreak/>
              <w:t>分項工程</w:t>
            </w:r>
          </w:p>
        </w:tc>
        <w:tc>
          <w:tcPr>
            <w:tcW w:w="2181" w:type="dxa"/>
            <w:vMerge w:val="restart"/>
            <w:vAlign w:val="center"/>
          </w:tcPr>
          <w:p w14:paraId="0E123F73"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特別監督項目</w:t>
            </w:r>
          </w:p>
        </w:tc>
        <w:tc>
          <w:tcPr>
            <w:tcW w:w="2340" w:type="dxa"/>
            <w:gridSpan w:val="2"/>
          </w:tcPr>
          <w:p w14:paraId="6D18DB51"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人力配置*</w:t>
            </w:r>
          </w:p>
        </w:tc>
      </w:tr>
      <w:tr w:rsidR="007A4789" w:rsidRPr="004B0220" w14:paraId="3C955ADB" w14:textId="77777777" w:rsidTr="003C4851">
        <w:tc>
          <w:tcPr>
            <w:tcW w:w="1779" w:type="dxa"/>
            <w:vMerge/>
          </w:tcPr>
          <w:p w14:paraId="1452ABC2"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p>
        </w:tc>
        <w:tc>
          <w:tcPr>
            <w:tcW w:w="2181" w:type="dxa"/>
            <w:vMerge/>
          </w:tcPr>
          <w:p w14:paraId="4293E75A"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p>
        </w:tc>
        <w:tc>
          <w:tcPr>
            <w:tcW w:w="1260" w:type="dxa"/>
          </w:tcPr>
          <w:p w14:paraId="3F1F322D"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連續性</w:t>
            </w:r>
          </w:p>
        </w:tc>
        <w:tc>
          <w:tcPr>
            <w:tcW w:w="1080" w:type="dxa"/>
          </w:tcPr>
          <w:p w14:paraId="2AD4B0F4"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週期性</w:t>
            </w:r>
          </w:p>
        </w:tc>
      </w:tr>
      <w:tr w:rsidR="007A4789" w:rsidRPr="004B0220" w14:paraId="46AC5B68" w14:textId="77777777" w:rsidTr="003C4851">
        <w:tc>
          <w:tcPr>
            <w:tcW w:w="1779" w:type="dxa"/>
          </w:tcPr>
          <w:p w14:paraId="48CB51B5"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鋼筋工程</w:t>
            </w:r>
          </w:p>
        </w:tc>
        <w:tc>
          <w:tcPr>
            <w:tcW w:w="2181" w:type="dxa"/>
          </w:tcPr>
          <w:p w14:paraId="3B0A77E7"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鋼筋綁紮檢查</w:t>
            </w:r>
          </w:p>
        </w:tc>
        <w:tc>
          <w:tcPr>
            <w:tcW w:w="1260" w:type="dxa"/>
          </w:tcPr>
          <w:p w14:paraId="1BA6A905"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p>
        </w:tc>
        <w:tc>
          <w:tcPr>
            <w:tcW w:w="1080" w:type="dxa"/>
          </w:tcPr>
          <w:p w14:paraId="63AEDEF5"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1人</w:t>
            </w:r>
          </w:p>
        </w:tc>
      </w:tr>
      <w:tr w:rsidR="007A4789" w:rsidRPr="004B0220" w14:paraId="64D0E551" w14:textId="77777777" w:rsidTr="003C4851">
        <w:tc>
          <w:tcPr>
            <w:tcW w:w="1779" w:type="dxa"/>
          </w:tcPr>
          <w:p w14:paraId="5D3B8F07"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p>
        </w:tc>
        <w:tc>
          <w:tcPr>
            <w:tcW w:w="2181" w:type="dxa"/>
          </w:tcPr>
          <w:p w14:paraId="50EAEF1C"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鋼筋焊接</w:t>
            </w:r>
          </w:p>
        </w:tc>
        <w:tc>
          <w:tcPr>
            <w:tcW w:w="1260" w:type="dxa"/>
          </w:tcPr>
          <w:p w14:paraId="5FE3F0C4"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1人</w:t>
            </w:r>
          </w:p>
        </w:tc>
        <w:tc>
          <w:tcPr>
            <w:tcW w:w="1080" w:type="dxa"/>
          </w:tcPr>
          <w:p w14:paraId="4698891D"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p>
        </w:tc>
      </w:tr>
      <w:tr w:rsidR="007A4789" w:rsidRPr="004B0220" w14:paraId="03767C6E" w14:textId="77777777" w:rsidTr="003C4851">
        <w:tc>
          <w:tcPr>
            <w:tcW w:w="1779" w:type="dxa"/>
          </w:tcPr>
          <w:p w14:paraId="3CFA2EB7"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混凝土工程</w:t>
            </w:r>
          </w:p>
        </w:tc>
        <w:tc>
          <w:tcPr>
            <w:tcW w:w="2181" w:type="dxa"/>
          </w:tcPr>
          <w:p w14:paraId="64DEF799"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混凝土澆置</w:t>
            </w:r>
          </w:p>
        </w:tc>
        <w:tc>
          <w:tcPr>
            <w:tcW w:w="1260" w:type="dxa"/>
          </w:tcPr>
          <w:p w14:paraId="58CD8F9B"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2人</w:t>
            </w:r>
          </w:p>
        </w:tc>
        <w:tc>
          <w:tcPr>
            <w:tcW w:w="1080" w:type="dxa"/>
          </w:tcPr>
          <w:p w14:paraId="610B2425" w14:textId="77777777" w:rsidR="007A4789" w:rsidRPr="004B0220" w:rsidRDefault="007A4789" w:rsidP="0076281F">
            <w:pPr>
              <w:snapToGrid w:val="0"/>
              <w:spacing w:line="480" w:lineRule="exact"/>
              <w:ind w:rightChars="-82" w:right="-197"/>
              <w:jc w:val="both"/>
              <w:rPr>
                <w:rFonts w:ascii="標楷體" w:eastAsia="標楷體" w:hAnsi="標楷體" w:cs="Times New Roman"/>
                <w:color w:val="000000" w:themeColor="text1"/>
                <w:sz w:val="28"/>
                <w:szCs w:val="28"/>
              </w:rPr>
            </w:pPr>
          </w:p>
        </w:tc>
      </w:tr>
    </w:tbl>
    <w:p w14:paraId="73904B65" w14:textId="77777777" w:rsidR="007A4789" w:rsidRPr="004B0220" w:rsidRDefault="007A4789" w:rsidP="0020439B">
      <w:pPr>
        <w:snapToGrid w:val="0"/>
        <w:spacing w:afterLines="50" w:after="180" w:line="440" w:lineRule="exact"/>
        <w:ind w:leftChars="375" w:left="1978" w:rightChars="-82" w:right="-197" w:hangingChars="385" w:hanging="1078"/>
        <w:jc w:val="both"/>
        <w:rPr>
          <w:rFonts w:ascii="標楷體" w:eastAsia="標楷體" w:hAnsi="標楷體" w:cs="Times New Roman"/>
          <w:color w:val="000000" w:themeColor="text1"/>
          <w:sz w:val="28"/>
          <w:szCs w:val="28"/>
        </w:rPr>
      </w:pPr>
      <w:r w:rsidRPr="004B0220">
        <w:rPr>
          <w:rFonts w:ascii="標楷體" w:eastAsia="標楷體" w:hAnsi="標楷體" w:cs="Times New Roman"/>
          <w:color w:val="000000" w:themeColor="text1"/>
          <w:sz w:val="28"/>
          <w:szCs w:val="28"/>
        </w:rPr>
        <w:t>備註：*人力配置可簡述需求人力，或詳填配置人員數量及預定配置人員姓名（與特別監督組織圖相符）</w:t>
      </w:r>
    </w:p>
    <w:p w14:paraId="01A94DD1"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b/>
          <w:color w:val="000000" w:themeColor="text1"/>
          <w:sz w:val="28"/>
          <w:szCs w:val="28"/>
        </w:rPr>
      </w:pPr>
      <w:r w:rsidRPr="004B0220">
        <w:rPr>
          <w:rFonts w:ascii="標楷體" w:eastAsia="標楷體" w:hAnsi="標楷體" w:cs="Times New Roman" w:hint="eastAsia"/>
          <w:color w:val="000000" w:themeColor="text1"/>
          <w:sz w:val="28"/>
          <w:szCs w:val="28"/>
        </w:rPr>
        <w:t>3.特別監督團隊資歷表</w:t>
      </w:r>
    </w:p>
    <w:p w14:paraId="571B0299" w14:textId="77777777" w:rsidR="007A4789" w:rsidRPr="004B0220" w:rsidRDefault="007A4789" w:rsidP="0020439B">
      <w:pPr>
        <w:snapToGrid w:val="0"/>
        <w:spacing w:line="440" w:lineRule="exact"/>
        <w:ind w:leftChars="300" w:left="1078" w:rightChars="-82" w:right="-197" w:hangingChars="128" w:hanging="358"/>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※請列表說明派駐本案特別監督團隊之姓名、職稱、學經歷、專長、相關工程經驗(請詳列年資)及相關證照。</w:t>
      </w:r>
    </w:p>
    <w:p w14:paraId="423F7FD9" w14:textId="77777777" w:rsidR="007A4789" w:rsidRPr="004B0220" w:rsidRDefault="007A4789" w:rsidP="0020439B">
      <w:pPr>
        <w:snapToGrid w:val="0"/>
        <w:spacing w:afterLines="50" w:after="180" w:line="440" w:lineRule="exact"/>
        <w:ind w:leftChars="300" w:left="1078" w:rightChars="-82" w:right="-197" w:hangingChars="128" w:hanging="358"/>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※請附上每個團隊人員的照片。</w:t>
      </w:r>
    </w:p>
    <w:p w14:paraId="19188C17" w14:textId="77777777" w:rsidR="007A4789" w:rsidRPr="004B0220" w:rsidRDefault="007A4789" w:rsidP="0020439B">
      <w:pPr>
        <w:snapToGrid w:val="0"/>
        <w:spacing w:line="440" w:lineRule="exact"/>
        <w:ind w:rightChars="-82" w:right="-197"/>
        <w:jc w:val="both"/>
        <w:rPr>
          <w:rFonts w:ascii="標楷體" w:eastAsia="標楷體" w:hAnsi="標楷體" w:cs="Times New Roman"/>
          <w:b/>
          <w:color w:val="000000" w:themeColor="text1"/>
          <w:sz w:val="28"/>
          <w:szCs w:val="28"/>
        </w:rPr>
      </w:pPr>
      <w:r w:rsidRPr="004B0220">
        <w:rPr>
          <w:rFonts w:ascii="標楷體" w:eastAsia="標楷體" w:hAnsi="標楷體" w:cs="Times New Roman" w:hint="eastAsia"/>
          <w:color w:val="000000" w:themeColor="text1"/>
          <w:sz w:val="28"/>
          <w:szCs w:val="28"/>
        </w:rPr>
        <w:t>三、施工進度及特別監督進度</w:t>
      </w:r>
    </w:p>
    <w:p w14:paraId="5DC3032E"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本工程特別監督計畫係依據承造人提送之施工計畫予以評估規劃，確認本工程應實施特別監督之項目及時機能符合耐震設計規範有關特別監督之建議。</w:t>
      </w:r>
    </w:p>
    <w:p w14:paraId="1D5DD7BA"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1.施工程序及施工進度（含預期施工進度表與概述）</w:t>
      </w:r>
    </w:p>
    <w:p w14:paraId="3429B025" w14:textId="77777777" w:rsidR="007A4789" w:rsidRPr="004B0220" w:rsidRDefault="007A4789" w:rsidP="0020439B">
      <w:pPr>
        <w:snapToGrid w:val="0"/>
        <w:spacing w:line="440" w:lineRule="exact"/>
        <w:ind w:leftChars="225" w:left="1260" w:rightChars="-82" w:right="-197" w:hangingChars="257" w:hanging="720"/>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（1）總體工程施工程序及各分項工程施工程序摘要〔承造人提供〕</w:t>
      </w:r>
    </w:p>
    <w:p w14:paraId="3E575069"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（2）本工程施工進度計畫〔承造人提供〕</w:t>
      </w:r>
    </w:p>
    <w:p w14:paraId="36B4A53C"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2.特別監督進度（含預期施工進度表與概述）</w:t>
      </w:r>
    </w:p>
    <w:p w14:paraId="4B33C783"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（1）各分項工程特別監督察證時機及頻率</w:t>
      </w:r>
    </w:p>
    <w:p w14:paraId="1C79C8D4" w14:textId="77777777" w:rsidR="007A4789" w:rsidRPr="004B0220" w:rsidRDefault="007A4789" w:rsidP="0020439B">
      <w:pPr>
        <w:snapToGrid w:val="0"/>
        <w:spacing w:afterLines="50" w:after="180" w:line="440" w:lineRule="exact"/>
        <w:ind w:leftChars="225" w:left="1260" w:rightChars="-82" w:right="-197" w:hangingChars="257" w:hanging="720"/>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（2）本工程實施特別監督工作之進度表（參酌施工進度計畫予以規劃，並以進度表配合說明）</w:t>
      </w:r>
    </w:p>
    <w:p w14:paraId="071A3780" w14:textId="77777777" w:rsidR="007A4789" w:rsidRPr="004B0220" w:rsidRDefault="007A4789" w:rsidP="0020439B">
      <w:pPr>
        <w:snapToGrid w:val="0"/>
        <w:spacing w:line="440" w:lineRule="exact"/>
        <w:ind w:rightChars="-82" w:right="-197"/>
        <w:jc w:val="both"/>
        <w:rPr>
          <w:rFonts w:ascii="標楷體" w:eastAsia="標楷體" w:hAnsi="標楷體" w:cs="Times New Roman"/>
          <w:b/>
          <w:color w:val="000000" w:themeColor="text1"/>
          <w:sz w:val="28"/>
          <w:szCs w:val="28"/>
        </w:rPr>
      </w:pPr>
      <w:r w:rsidRPr="004B0220">
        <w:rPr>
          <w:rFonts w:ascii="標楷體" w:eastAsia="標楷體" w:hAnsi="標楷體" w:cs="Times New Roman" w:hint="eastAsia"/>
          <w:color w:val="000000" w:themeColor="text1"/>
          <w:sz w:val="28"/>
          <w:szCs w:val="28"/>
        </w:rPr>
        <w:t>四、特別監督執行計畫</w:t>
      </w:r>
    </w:p>
    <w:p w14:paraId="13CFCBBF"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1.特別監督執行程序（依分項工程規劃）</w:t>
      </w:r>
    </w:p>
    <w:p w14:paraId="25C8123D"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2.特別監督查核紀錄表</w:t>
      </w:r>
    </w:p>
    <w:p w14:paraId="07707C50" w14:textId="77777777" w:rsidR="007A4789" w:rsidRPr="004B0220" w:rsidRDefault="007A4789" w:rsidP="0020439B">
      <w:pPr>
        <w:snapToGrid w:val="0"/>
        <w:spacing w:line="440" w:lineRule="exact"/>
        <w:ind w:leftChars="225" w:left="540"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3.不合格作業改善與追蹤</w:t>
      </w:r>
    </w:p>
    <w:p w14:paraId="015DCDDA" w14:textId="77777777" w:rsidR="007A4789" w:rsidRPr="004B0220" w:rsidRDefault="007A4789" w:rsidP="0020439B">
      <w:pPr>
        <w:snapToGrid w:val="0"/>
        <w:spacing w:line="44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備註：</w:t>
      </w:r>
    </w:p>
    <w:p w14:paraId="06AECDEF" w14:textId="77777777" w:rsidR="004B0220" w:rsidRDefault="007A4789" w:rsidP="0020439B">
      <w:pPr>
        <w:snapToGrid w:val="0"/>
        <w:spacing w:line="440" w:lineRule="exact"/>
        <w:ind w:rightChars="-82" w:right="-197"/>
        <w:jc w:val="both"/>
        <w:rPr>
          <w:rFonts w:ascii="標楷體" w:eastAsia="標楷體" w:hAnsi="標楷體" w:cs="Times New Roman"/>
          <w:color w:val="000000" w:themeColor="text1"/>
          <w:sz w:val="28"/>
          <w:szCs w:val="28"/>
        </w:rPr>
      </w:pPr>
      <w:r w:rsidRPr="004B0220">
        <w:rPr>
          <w:rFonts w:ascii="標楷體" w:eastAsia="標楷體" w:hAnsi="標楷體" w:cs="Times New Roman" w:hint="eastAsia"/>
          <w:color w:val="000000" w:themeColor="text1"/>
          <w:sz w:val="28"/>
          <w:szCs w:val="28"/>
        </w:rPr>
        <w:t>『特別監督計畫書核定版』附件中需增加本案施工會議</w:t>
      </w:r>
      <w:r w:rsidRPr="0020439B">
        <w:rPr>
          <w:rFonts w:ascii="標楷體" w:eastAsia="標楷體" w:hAnsi="標楷體" w:cs="Times New Roman" w:hint="eastAsia"/>
          <w:b/>
          <w:color w:val="000000" w:themeColor="text1"/>
          <w:sz w:val="28"/>
          <w:szCs w:val="28"/>
        </w:rPr>
        <w:t>開會通知單、會議紀錄、審查委員意見內容</w:t>
      </w:r>
      <w:r w:rsidRPr="0020439B">
        <w:rPr>
          <w:rFonts w:ascii="標楷體" w:eastAsia="標楷體" w:hAnsi="標楷體" w:cs="Times New Roman" w:hint="eastAsia"/>
          <w:color w:val="000000" w:themeColor="text1"/>
          <w:sz w:val="28"/>
          <w:szCs w:val="28"/>
        </w:rPr>
        <w:t>以及</w:t>
      </w:r>
      <w:r w:rsidRPr="0020439B">
        <w:rPr>
          <w:rFonts w:ascii="標楷體" w:eastAsia="標楷體" w:hAnsi="標楷體" w:cs="Times New Roman" w:hint="eastAsia"/>
          <w:b/>
          <w:color w:val="000000" w:themeColor="text1"/>
          <w:sz w:val="28"/>
          <w:szCs w:val="28"/>
        </w:rPr>
        <w:t>特別監督人回覆說明</w:t>
      </w:r>
      <w:r w:rsidRPr="004B0220">
        <w:rPr>
          <w:rFonts w:ascii="標楷體" w:eastAsia="標楷體" w:hAnsi="標楷體" w:cs="Times New Roman" w:hint="eastAsia"/>
          <w:color w:val="000000" w:themeColor="text1"/>
          <w:sz w:val="28"/>
          <w:szCs w:val="28"/>
        </w:rPr>
        <w:t>等紀錄。</w:t>
      </w:r>
    </w:p>
    <w:p w14:paraId="7B1F03F7" w14:textId="77777777" w:rsidR="00442DD5" w:rsidRPr="004B7E4D" w:rsidRDefault="004B7E4D" w:rsidP="00736E5A">
      <w:pPr>
        <w:rPr>
          <w:rFonts w:ascii="標楷體" w:eastAsia="標楷體" w:hAnsi="標楷體" w:cs="夹发砰"/>
          <w:b/>
          <w:kern w:val="0"/>
          <w:sz w:val="36"/>
          <w:szCs w:val="36"/>
        </w:rPr>
      </w:pPr>
      <w:r w:rsidRPr="004B7E4D">
        <w:rPr>
          <w:rFonts w:ascii="標楷體" w:eastAsia="標楷體" w:hAnsi="標楷體" w:cs="夹发砰" w:hint="eastAsia"/>
          <w:b/>
          <w:kern w:val="0"/>
          <w:sz w:val="36"/>
          <w:szCs w:val="36"/>
        </w:rPr>
        <w:lastRenderedPageBreak/>
        <w:t>肆、</w:t>
      </w:r>
      <w:r w:rsidR="00442DD5" w:rsidRPr="004B7E4D">
        <w:rPr>
          <w:rFonts w:ascii="標楷體" w:eastAsia="標楷體" w:hAnsi="標楷體" w:cs="夹发砰" w:hint="eastAsia"/>
          <w:b/>
          <w:kern w:val="0"/>
          <w:sz w:val="36"/>
          <w:szCs w:val="36"/>
        </w:rPr>
        <w:t>特別監督竣工報告書製作原則範本</w:t>
      </w:r>
    </w:p>
    <w:p w14:paraId="6FE824A2" w14:textId="77777777" w:rsidR="00442DD5" w:rsidRPr="004B7E4D" w:rsidRDefault="004B0220" w:rsidP="00442DD5">
      <w:pPr>
        <w:spacing w:line="480" w:lineRule="exact"/>
        <w:rPr>
          <w:rFonts w:eastAsia="標楷體" w:hAnsi="標楷體"/>
          <w:b/>
          <w:color w:val="000000" w:themeColor="text1"/>
          <w:sz w:val="30"/>
          <w:szCs w:val="30"/>
          <w:u w:val="single"/>
        </w:rPr>
      </w:pPr>
      <w:r w:rsidRPr="004B7E4D">
        <w:rPr>
          <w:rFonts w:eastAsia="標楷體" w:hAnsi="標楷體" w:hint="eastAsia"/>
          <w:b/>
          <w:color w:val="000000" w:themeColor="text1"/>
          <w:sz w:val="30"/>
          <w:szCs w:val="30"/>
          <w:u w:val="single"/>
        </w:rPr>
        <w:t>製作原則</w:t>
      </w:r>
    </w:p>
    <w:p w14:paraId="37D253DD" w14:textId="77777777" w:rsidR="00442DD5" w:rsidRPr="004B0220" w:rsidRDefault="00442DD5" w:rsidP="00442DD5">
      <w:pPr>
        <w:spacing w:line="480" w:lineRule="exact"/>
        <w:jc w:val="both"/>
        <w:rPr>
          <w:rFonts w:ascii="標楷體" w:eastAsia="標楷體" w:hAnsi="標楷體"/>
          <w:color w:val="000000" w:themeColor="text1"/>
          <w:sz w:val="28"/>
          <w:szCs w:val="28"/>
        </w:rPr>
      </w:pPr>
      <w:r w:rsidRPr="004B0220">
        <w:rPr>
          <w:rFonts w:ascii="標楷體" w:eastAsia="標楷體" w:hAnsi="標楷體" w:hint="eastAsia"/>
          <w:color w:val="000000" w:themeColor="text1"/>
          <w:sz w:val="28"/>
          <w:szCs w:val="28"/>
        </w:rPr>
        <w:t>1、報告名稱請統一為</w:t>
      </w:r>
      <w:r w:rsidRPr="004B0220">
        <w:rPr>
          <w:rFonts w:ascii="標楷體" w:eastAsia="標楷體" w:hAnsi="標楷體"/>
          <w:color w:val="000000" w:themeColor="text1"/>
          <w:sz w:val="28"/>
          <w:szCs w:val="28"/>
        </w:rPr>
        <w:t>『特別監督</w:t>
      </w:r>
      <w:r w:rsidRPr="004B0220">
        <w:rPr>
          <w:rFonts w:ascii="標楷體" w:eastAsia="標楷體" w:hAnsi="標楷體" w:hint="eastAsia"/>
          <w:color w:val="000000" w:themeColor="text1"/>
          <w:sz w:val="28"/>
          <w:szCs w:val="28"/>
        </w:rPr>
        <w:t>竣工</w:t>
      </w:r>
      <w:r w:rsidRPr="004B0220">
        <w:rPr>
          <w:rFonts w:ascii="標楷體" w:eastAsia="標楷體" w:hAnsi="標楷體"/>
          <w:color w:val="000000" w:themeColor="text1"/>
          <w:sz w:val="28"/>
          <w:szCs w:val="28"/>
        </w:rPr>
        <w:t>報告書』</w:t>
      </w:r>
      <w:r w:rsidRPr="004B0220">
        <w:rPr>
          <w:rFonts w:ascii="標楷體" w:eastAsia="標楷體" w:hAnsi="標楷體" w:hint="eastAsia"/>
          <w:color w:val="000000" w:themeColor="text1"/>
          <w:sz w:val="28"/>
          <w:szCs w:val="28"/>
        </w:rPr>
        <w:t>。</w:t>
      </w:r>
    </w:p>
    <w:p w14:paraId="1AE80640" w14:textId="77777777" w:rsidR="00442DD5" w:rsidRPr="004B0220" w:rsidRDefault="00442DD5" w:rsidP="00A51D77">
      <w:pPr>
        <w:spacing w:line="480" w:lineRule="exact"/>
        <w:ind w:left="426" w:hangingChars="152" w:hanging="426"/>
        <w:jc w:val="both"/>
        <w:rPr>
          <w:rFonts w:ascii="標楷體" w:eastAsia="標楷體" w:hAnsi="標楷體"/>
          <w:color w:val="000000" w:themeColor="text1"/>
          <w:sz w:val="28"/>
          <w:szCs w:val="28"/>
        </w:rPr>
      </w:pPr>
      <w:r w:rsidRPr="004B0220">
        <w:rPr>
          <w:rFonts w:ascii="標楷體" w:eastAsia="標楷體" w:hAnsi="標楷體" w:hint="eastAsia"/>
          <w:color w:val="000000" w:themeColor="text1"/>
          <w:sz w:val="28"/>
          <w:szCs w:val="28"/>
        </w:rPr>
        <w:t>2、請特別監督單位依據</w:t>
      </w:r>
      <w:r w:rsidR="00A51D77" w:rsidRPr="004B0220">
        <w:rPr>
          <w:rFonts w:ascii="標楷體" w:eastAsia="標楷體" w:hAnsi="標楷體" w:hint="eastAsia"/>
          <w:color w:val="000000" w:themeColor="text1"/>
          <w:sz w:val="28"/>
          <w:szCs w:val="28"/>
        </w:rPr>
        <w:t>(1)</w:t>
      </w:r>
      <w:r w:rsidRPr="004B0220">
        <w:rPr>
          <w:rFonts w:ascii="標楷體" w:eastAsia="標楷體" w:hAnsi="標楷體" w:hint="eastAsia"/>
          <w:color w:val="000000" w:themeColor="text1"/>
          <w:sz w:val="28"/>
          <w:szCs w:val="28"/>
        </w:rPr>
        <w:t>製作大綱、</w:t>
      </w:r>
      <w:r w:rsidR="00A51D77" w:rsidRPr="004B0220">
        <w:rPr>
          <w:rFonts w:ascii="標楷體" w:eastAsia="標楷體" w:hAnsi="標楷體" w:hint="eastAsia"/>
          <w:color w:val="000000" w:themeColor="text1"/>
          <w:sz w:val="28"/>
          <w:szCs w:val="28"/>
        </w:rPr>
        <w:t>(2)</w:t>
      </w:r>
      <w:r w:rsidRPr="004B0220">
        <w:rPr>
          <w:rFonts w:ascii="標楷體" w:eastAsia="標楷體" w:hAnsi="標楷體" w:hint="eastAsia"/>
          <w:color w:val="000000" w:themeColor="text1"/>
          <w:sz w:val="28"/>
          <w:szCs w:val="28"/>
        </w:rPr>
        <w:t>落實</w:t>
      </w:r>
      <w:r w:rsidRPr="004B0220">
        <w:rPr>
          <w:rFonts w:ascii="標楷體" w:eastAsia="標楷體" w:hAnsi="標楷體"/>
          <w:color w:val="000000" w:themeColor="text1"/>
          <w:sz w:val="28"/>
          <w:szCs w:val="28"/>
        </w:rPr>
        <w:t>建築物耐震設計規範</w:t>
      </w:r>
      <w:r w:rsidRPr="004B0220">
        <w:rPr>
          <w:rFonts w:ascii="標楷體" w:eastAsia="標楷體" w:hAnsi="標楷體" w:hint="eastAsia"/>
          <w:color w:val="000000" w:themeColor="text1"/>
          <w:sz w:val="28"/>
          <w:szCs w:val="28"/>
        </w:rPr>
        <w:t>耐震工程</w:t>
      </w:r>
      <w:r w:rsidRPr="004B0220">
        <w:rPr>
          <w:rFonts w:ascii="標楷體" w:eastAsia="標楷體" w:hAnsi="標楷體"/>
          <w:color w:val="000000" w:themeColor="text1"/>
          <w:sz w:val="28"/>
          <w:szCs w:val="28"/>
        </w:rPr>
        <w:t>品管專章</w:t>
      </w:r>
      <w:r w:rsidRPr="004B0220">
        <w:rPr>
          <w:rFonts w:ascii="標楷體" w:eastAsia="標楷體" w:hAnsi="標楷體" w:hint="eastAsia"/>
          <w:color w:val="000000" w:themeColor="text1"/>
          <w:sz w:val="28"/>
          <w:szCs w:val="28"/>
        </w:rPr>
        <w:t>及</w:t>
      </w:r>
      <w:r w:rsidR="00A51D77" w:rsidRPr="004B0220">
        <w:rPr>
          <w:rFonts w:ascii="標楷體" w:eastAsia="標楷體" w:hAnsi="標楷體" w:hint="eastAsia"/>
          <w:color w:val="000000" w:themeColor="text1"/>
          <w:sz w:val="28"/>
          <w:szCs w:val="28"/>
        </w:rPr>
        <w:t>(3)</w:t>
      </w:r>
      <w:r w:rsidRPr="004B0220">
        <w:rPr>
          <w:rFonts w:ascii="標楷體" w:eastAsia="標楷體" w:hAnsi="標楷體"/>
          <w:color w:val="000000" w:themeColor="text1"/>
          <w:sz w:val="28"/>
          <w:szCs w:val="28"/>
        </w:rPr>
        <w:t>ISO之精神</w:t>
      </w:r>
      <w:r w:rsidRPr="004B0220">
        <w:rPr>
          <w:rFonts w:ascii="標楷體" w:eastAsia="標楷體" w:hAnsi="標楷體" w:hint="eastAsia"/>
          <w:color w:val="000000" w:themeColor="text1"/>
          <w:sz w:val="28"/>
          <w:szCs w:val="28"/>
        </w:rPr>
        <w:t>來完成『特別監督</w:t>
      </w:r>
      <w:r w:rsidR="0076281F">
        <w:rPr>
          <w:rFonts w:ascii="標楷體" w:eastAsia="標楷體" w:hAnsi="標楷體" w:hint="eastAsia"/>
          <w:color w:val="000000" w:themeColor="text1"/>
          <w:sz w:val="28"/>
          <w:szCs w:val="28"/>
        </w:rPr>
        <w:t>竣工</w:t>
      </w:r>
      <w:r w:rsidRPr="004B0220">
        <w:rPr>
          <w:rFonts w:ascii="標楷體" w:eastAsia="標楷體" w:hAnsi="標楷體" w:hint="eastAsia"/>
          <w:color w:val="000000" w:themeColor="text1"/>
          <w:sz w:val="28"/>
          <w:szCs w:val="28"/>
        </w:rPr>
        <w:t>報告書』，</w:t>
      </w:r>
      <w:r w:rsidRPr="004B0220">
        <w:rPr>
          <w:rFonts w:ascii="標楷體" w:eastAsia="標楷體" w:hAnsi="標楷體" w:hint="eastAsia"/>
          <w:bCs/>
          <w:iCs/>
          <w:color w:val="000000" w:themeColor="text1"/>
          <w:sz w:val="28"/>
          <w:szCs w:val="28"/>
        </w:rPr>
        <w:t>施工總會議簡報亦應依循</w:t>
      </w:r>
      <w:r w:rsidRPr="004B0220">
        <w:rPr>
          <w:rFonts w:ascii="標楷體" w:eastAsia="標楷體" w:hAnsi="標楷體" w:hint="eastAsia"/>
          <w:color w:val="000000" w:themeColor="text1"/>
          <w:sz w:val="28"/>
          <w:szCs w:val="28"/>
        </w:rPr>
        <w:t>進行說明。</w:t>
      </w:r>
    </w:p>
    <w:p w14:paraId="52448B3B" w14:textId="77777777" w:rsidR="00442DD5" w:rsidRPr="004B0220" w:rsidRDefault="00442DD5" w:rsidP="00A51D77">
      <w:pPr>
        <w:spacing w:line="480" w:lineRule="exact"/>
        <w:ind w:left="426" w:hangingChars="152" w:hanging="426"/>
        <w:jc w:val="both"/>
        <w:rPr>
          <w:rFonts w:ascii="標楷體" w:eastAsia="標楷體" w:hAnsi="標楷體"/>
          <w:color w:val="000000" w:themeColor="text1"/>
          <w:sz w:val="28"/>
          <w:szCs w:val="28"/>
        </w:rPr>
      </w:pPr>
      <w:r w:rsidRPr="004B0220">
        <w:rPr>
          <w:rFonts w:ascii="標楷體" w:eastAsia="標楷體" w:hAnsi="標楷體" w:hint="eastAsia"/>
          <w:color w:val="000000" w:themeColor="text1"/>
          <w:sz w:val="28"/>
          <w:szCs w:val="28"/>
        </w:rPr>
        <w:t>3、相關試驗、檢驗紀錄之文號與結果應製作簡要索引表附於結案報告書中，以便追蹤與回溯。</w:t>
      </w:r>
    </w:p>
    <w:p w14:paraId="2A9E494D" w14:textId="77777777" w:rsidR="00442DD5" w:rsidRPr="004B0220" w:rsidRDefault="00442DD5" w:rsidP="00A51D77">
      <w:pPr>
        <w:spacing w:line="480" w:lineRule="exact"/>
        <w:ind w:left="426" w:hangingChars="152" w:hanging="426"/>
        <w:jc w:val="both"/>
        <w:rPr>
          <w:rFonts w:ascii="標楷體" w:eastAsia="標楷體" w:hAnsi="標楷體"/>
          <w:color w:val="000000" w:themeColor="text1"/>
          <w:sz w:val="28"/>
          <w:szCs w:val="28"/>
        </w:rPr>
      </w:pPr>
      <w:r w:rsidRPr="004B0220">
        <w:rPr>
          <w:rFonts w:ascii="標楷體" w:eastAsia="標楷體" w:hAnsi="標楷體" w:hint="eastAsia"/>
          <w:color w:val="000000" w:themeColor="text1"/>
          <w:sz w:val="28"/>
          <w:szCs w:val="28"/>
        </w:rPr>
        <w:t>4、特別監督竣工報告書每一章節應個別彙整</w:t>
      </w:r>
      <w:r w:rsidR="00A51D77" w:rsidRPr="004B0220">
        <w:rPr>
          <w:rFonts w:ascii="標楷體" w:eastAsia="標楷體" w:hAnsi="標楷體" w:hint="eastAsia"/>
          <w:b/>
          <w:color w:val="000000" w:themeColor="text1"/>
          <w:sz w:val="28"/>
          <w:szCs w:val="28"/>
        </w:rPr>
        <w:t>小結</w:t>
      </w:r>
      <w:r w:rsidRPr="004B0220">
        <w:rPr>
          <w:rFonts w:ascii="標楷體" w:eastAsia="標楷體" w:hAnsi="標楷體" w:hint="eastAsia"/>
          <w:color w:val="000000" w:themeColor="text1"/>
          <w:sz w:val="28"/>
          <w:szCs w:val="28"/>
        </w:rPr>
        <w:t>，以特別監督的角度，說明特別監督執行之成果、過程與問題點，以釐清權責，並強調本案是否確實符合耐震標章設計規範之要求與施工品管之精神。</w:t>
      </w:r>
    </w:p>
    <w:p w14:paraId="156ED3E9" w14:textId="77777777" w:rsidR="00442DD5" w:rsidRPr="004B0220" w:rsidRDefault="00442DD5" w:rsidP="00A51D77">
      <w:pPr>
        <w:spacing w:line="480" w:lineRule="exact"/>
        <w:ind w:left="426" w:hangingChars="152" w:hanging="426"/>
        <w:jc w:val="both"/>
        <w:rPr>
          <w:rFonts w:ascii="標楷體" w:eastAsia="標楷體" w:hAnsi="標楷體"/>
          <w:color w:val="000000" w:themeColor="text1"/>
          <w:sz w:val="28"/>
          <w:szCs w:val="28"/>
        </w:rPr>
      </w:pPr>
      <w:r w:rsidRPr="004B0220">
        <w:rPr>
          <w:rFonts w:ascii="標楷體" w:eastAsia="標楷體" w:hAnsi="標楷體" w:hint="eastAsia"/>
          <w:color w:val="000000" w:themeColor="text1"/>
          <w:sz w:val="28"/>
          <w:szCs w:val="28"/>
        </w:rPr>
        <w:t>5、各大項之細項</w:t>
      </w:r>
      <w:r w:rsidR="00667B56" w:rsidRPr="004B0220">
        <w:rPr>
          <w:rFonts w:ascii="標楷體" w:eastAsia="標楷體" w:hAnsi="標楷體" w:hint="eastAsia"/>
          <w:color w:val="000000" w:themeColor="text1"/>
          <w:sz w:val="28"/>
          <w:szCs w:val="28"/>
        </w:rPr>
        <w:t>僅</w:t>
      </w:r>
      <w:r w:rsidRPr="004B0220">
        <w:rPr>
          <w:rFonts w:ascii="標楷體" w:eastAsia="標楷體" w:hAnsi="標楷體" w:hint="eastAsia"/>
          <w:color w:val="000000" w:themeColor="text1"/>
          <w:sz w:val="28"/>
          <w:szCs w:val="28"/>
        </w:rPr>
        <w:t>供個案參考，請依據個案之特色增減其它細項說明。</w:t>
      </w:r>
    </w:p>
    <w:p w14:paraId="57C44951" w14:textId="77777777" w:rsidR="00442DD5" w:rsidRPr="004B0220" w:rsidRDefault="00667B56" w:rsidP="00A51D77">
      <w:pPr>
        <w:spacing w:line="480" w:lineRule="exact"/>
        <w:ind w:left="426" w:hangingChars="152" w:hanging="426"/>
        <w:jc w:val="both"/>
        <w:rPr>
          <w:rFonts w:ascii="標楷體" w:eastAsia="標楷體" w:hAnsi="標楷體"/>
          <w:color w:val="000000" w:themeColor="text1"/>
          <w:sz w:val="28"/>
          <w:szCs w:val="28"/>
        </w:rPr>
      </w:pPr>
      <w:r w:rsidRPr="004B0220">
        <w:rPr>
          <w:rFonts w:ascii="標楷體" w:eastAsia="標楷體" w:hAnsi="標楷體" w:hint="eastAsia"/>
          <w:color w:val="000000" w:themeColor="text1"/>
          <w:sz w:val="28"/>
          <w:szCs w:val="28"/>
        </w:rPr>
        <w:t>6</w:t>
      </w:r>
      <w:r w:rsidR="00442DD5" w:rsidRPr="004B0220">
        <w:rPr>
          <w:rFonts w:ascii="標楷體" w:eastAsia="標楷體" w:hAnsi="標楷體" w:hint="eastAsia"/>
          <w:color w:val="000000" w:themeColor="text1"/>
          <w:sz w:val="28"/>
          <w:szCs w:val="28"/>
        </w:rPr>
        <w:t>、本竣工報告書紙本若需確保文件保密性，可要求會議結束後全數由本會回收還給特別監督單位，僅留存一份至本會備查即可，如有需要請事前與本會說明，謝謝！</w:t>
      </w:r>
    </w:p>
    <w:p w14:paraId="203D80B2" w14:textId="77777777" w:rsidR="00442DD5" w:rsidRDefault="00442DD5" w:rsidP="00AB63B1">
      <w:pPr>
        <w:spacing w:line="480" w:lineRule="exact"/>
        <w:ind w:left="404" w:hangingChars="101" w:hanging="404"/>
        <w:jc w:val="both"/>
        <w:rPr>
          <w:rFonts w:ascii="標楷體" w:eastAsia="標楷體" w:hAnsi="標楷體" w:cs="夹发砰"/>
          <w:b/>
          <w:kern w:val="0"/>
          <w:sz w:val="40"/>
          <w:szCs w:val="40"/>
        </w:rPr>
      </w:pPr>
    </w:p>
    <w:p w14:paraId="727EDF17" w14:textId="77777777" w:rsidR="00442DD5" w:rsidRDefault="00442DD5" w:rsidP="00611DCF">
      <w:pPr>
        <w:rPr>
          <w:rFonts w:ascii="標楷體" w:eastAsia="標楷體" w:hAnsi="標楷體" w:cs="夹发砰"/>
          <w:b/>
          <w:kern w:val="0"/>
          <w:sz w:val="40"/>
          <w:szCs w:val="40"/>
        </w:rPr>
      </w:pPr>
    </w:p>
    <w:p w14:paraId="08415890" w14:textId="77777777" w:rsidR="00442DD5" w:rsidRDefault="00442DD5" w:rsidP="00611DCF">
      <w:pPr>
        <w:rPr>
          <w:rFonts w:ascii="標楷體" w:eastAsia="標楷體" w:hAnsi="標楷體" w:cs="夹发砰"/>
          <w:b/>
          <w:kern w:val="0"/>
          <w:sz w:val="40"/>
          <w:szCs w:val="40"/>
        </w:rPr>
      </w:pPr>
    </w:p>
    <w:p w14:paraId="4DEF52AB" w14:textId="77777777" w:rsidR="00442DD5" w:rsidRDefault="00442DD5" w:rsidP="00611DCF">
      <w:pPr>
        <w:rPr>
          <w:rFonts w:ascii="標楷體" w:eastAsia="標楷體" w:hAnsi="標楷體" w:cs="夹发砰"/>
          <w:b/>
          <w:kern w:val="0"/>
          <w:sz w:val="40"/>
          <w:szCs w:val="40"/>
        </w:rPr>
      </w:pPr>
    </w:p>
    <w:p w14:paraId="71435976" w14:textId="77777777" w:rsidR="00442DD5" w:rsidRDefault="00442DD5" w:rsidP="00611DCF">
      <w:pPr>
        <w:rPr>
          <w:rFonts w:ascii="標楷體" w:eastAsia="標楷體" w:hAnsi="標楷體" w:cs="夹发砰"/>
          <w:b/>
          <w:kern w:val="0"/>
          <w:sz w:val="40"/>
          <w:szCs w:val="40"/>
        </w:rPr>
      </w:pPr>
    </w:p>
    <w:p w14:paraId="3FCC00EC" w14:textId="77777777" w:rsidR="009E4362" w:rsidRDefault="009E4362" w:rsidP="00611DCF">
      <w:pPr>
        <w:rPr>
          <w:rFonts w:ascii="標楷體" w:eastAsia="標楷體" w:hAnsi="標楷體" w:cs="夹发砰"/>
          <w:b/>
          <w:kern w:val="0"/>
          <w:sz w:val="40"/>
          <w:szCs w:val="40"/>
        </w:rPr>
      </w:pPr>
    </w:p>
    <w:p w14:paraId="104C3DB9" w14:textId="77777777" w:rsidR="009E4362" w:rsidRDefault="009E4362" w:rsidP="00611DCF">
      <w:pPr>
        <w:rPr>
          <w:rFonts w:ascii="標楷體" w:eastAsia="標楷體" w:hAnsi="標楷體" w:cs="夹发砰"/>
          <w:b/>
          <w:kern w:val="0"/>
          <w:sz w:val="40"/>
          <w:szCs w:val="40"/>
        </w:rPr>
      </w:pPr>
    </w:p>
    <w:p w14:paraId="57E88978" w14:textId="77777777" w:rsidR="009E4362" w:rsidRDefault="009E4362" w:rsidP="00611DCF">
      <w:pPr>
        <w:rPr>
          <w:rFonts w:ascii="標楷體" w:eastAsia="標楷體" w:hAnsi="標楷體" w:cs="夹发砰"/>
          <w:b/>
          <w:kern w:val="0"/>
          <w:sz w:val="40"/>
          <w:szCs w:val="40"/>
        </w:rPr>
      </w:pPr>
    </w:p>
    <w:p w14:paraId="0EEEA154" w14:textId="77777777" w:rsidR="000F1461" w:rsidRDefault="000F1461" w:rsidP="00611DCF">
      <w:pPr>
        <w:rPr>
          <w:rFonts w:ascii="標楷體" w:eastAsia="標楷體" w:hAnsi="標楷體" w:cs="夹发砰"/>
          <w:b/>
          <w:kern w:val="0"/>
          <w:sz w:val="40"/>
          <w:szCs w:val="40"/>
        </w:rPr>
      </w:pPr>
    </w:p>
    <w:p w14:paraId="73AFDA18" w14:textId="77777777" w:rsidR="00C33964" w:rsidRPr="004B7E4D" w:rsidRDefault="0020439B" w:rsidP="009E4362">
      <w:pPr>
        <w:spacing w:afterLines="50" w:after="180" w:line="440" w:lineRule="exact"/>
        <w:rPr>
          <w:rFonts w:ascii="標楷體" w:eastAsia="標楷體" w:hAnsi="標楷體"/>
          <w:b/>
          <w:color w:val="000000" w:themeColor="text1"/>
          <w:sz w:val="30"/>
          <w:szCs w:val="30"/>
          <w:u w:val="single"/>
        </w:rPr>
      </w:pPr>
      <w:r w:rsidRPr="004B7E4D">
        <w:rPr>
          <w:rFonts w:ascii="標楷體" w:eastAsia="標楷體" w:hAnsi="標楷體" w:hint="eastAsia"/>
          <w:b/>
          <w:color w:val="000000" w:themeColor="text1"/>
          <w:sz w:val="30"/>
          <w:szCs w:val="30"/>
          <w:u w:val="single"/>
        </w:rPr>
        <w:lastRenderedPageBreak/>
        <w:t>製作大綱</w:t>
      </w:r>
    </w:p>
    <w:tbl>
      <w:tblPr>
        <w:tblW w:w="89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08"/>
        <w:gridCol w:w="7018"/>
      </w:tblGrid>
      <w:tr w:rsidR="00C33964" w:rsidRPr="004C3AC5" w14:paraId="20735224" w14:textId="77777777" w:rsidTr="003C4851">
        <w:tc>
          <w:tcPr>
            <w:tcW w:w="1908" w:type="dxa"/>
          </w:tcPr>
          <w:p w14:paraId="3C4ECEF8" w14:textId="77777777" w:rsidR="00C33964" w:rsidRPr="004C3AC5" w:rsidRDefault="00C33964" w:rsidP="009E4362">
            <w:pPr>
              <w:pStyle w:val="af"/>
              <w:spacing w:beforeLines="0" w:before="0" w:afterLines="0" w:after="0" w:line="400" w:lineRule="exact"/>
              <w:ind w:firstLineChars="0" w:firstLine="0"/>
              <w:rPr>
                <w:rFonts w:ascii="標楷體" w:eastAsia="標楷體" w:hAnsi="標楷體"/>
                <w:szCs w:val="28"/>
              </w:rPr>
            </w:pPr>
            <w:bookmarkStart w:id="0" w:name="_Toc203298108"/>
            <w:bookmarkStart w:id="1" w:name="_Toc205106391"/>
            <w:bookmarkStart w:id="2" w:name="_Toc206585616"/>
            <w:bookmarkStart w:id="3" w:name="_Toc208045794"/>
            <w:bookmarkStart w:id="4" w:name="_Toc215047202"/>
            <w:bookmarkStart w:id="5" w:name="_Toc235269091"/>
            <w:bookmarkStart w:id="6" w:name="_Toc236041728"/>
            <w:bookmarkStart w:id="7" w:name="_Toc245787522"/>
            <w:r w:rsidRPr="004C3AC5">
              <w:rPr>
                <w:rFonts w:ascii="標楷體" w:eastAsia="標楷體" w:hAnsi="標楷體"/>
                <w:szCs w:val="28"/>
              </w:rPr>
              <w:t>項目</w:t>
            </w:r>
            <w:bookmarkEnd w:id="0"/>
            <w:bookmarkEnd w:id="1"/>
            <w:bookmarkEnd w:id="2"/>
            <w:bookmarkEnd w:id="3"/>
            <w:bookmarkEnd w:id="4"/>
            <w:bookmarkEnd w:id="5"/>
            <w:bookmarkEnd w:id="6"/>
            <w:bookmarkEnd w:id="7"/>
          </w:p>
        </w:tc>
        <w:tc>
          <w:tcPr>
            <w:tcW w:w="7018" w:type="dxa"/>
          </w:tcPr>
          <w:p w14:paraId="3666CA80" w14:textId="77777777" w:rsidR="00C33964" w:rsidRPr="004C3AC5" w:rsidRDefault="00C33964" w:rsidP="009E4362">
            <w:pPr>
              <w:pStyle w:val="af"/>
              <w:spacing w:beforeLines="0" w:before="0" w:afterLines="0" w:after="0" w:line="400" w:lineRule="exact"/>
              <w:ind w:firstLineChars="0" w:firstLine="0"/>
              <w:rPr>
                <w:rFonts w:ascii="標楷體" w:eastAsia="標楷體" w:hAnsi="標楷體"/>
                <w:szCs w:val="28"/>
              </w:rPr>
            </w:pPr>
            <w:bookmarkStart w:id="8" w:name="_Toc203298109"/>
            <w:bookmarkStart w:id="9" w:name="_Toc205106392"/>
            <w:bookmarkStart w:id="10" w:name="_Toc206585617"/>
            <w:bookmarkStart w:id="11" w:name="_Toc208045795"/>
            <w:bookmarkStart w:id="12" w:name="_Toc215047203"/>
            <w:bookmarkStart w:id="13" w:name="_Toc235269092"/>
            <w:bookmarkStart w:id="14" w:name="_Toc236041729"/>
            <w:bookmarkStart w:id="15" w:name="_Toc245787523"/>
            <w:r w:rsidRPr="004C3AC5">
              <w:rPr>
                <w:rFonts w:ascii="標楷體" w:eastAsia="標楷體" w:hAnsi="標楷體"/>
                <w:szCs w:val="28"/>
              </w:rPr>
              <w:t>內容</w:t>
            </w:r>
            <w:bookmarkEnd w:id="8"/>
            <w:bookmarkEnd w:id="9"/>
            <w:bookmarkEnd w:id="10"/>
            <w:bookmarkEnd w:id="11"/>
            <w:bookmarkEnd w:id="12"/>
            <w:bookmarkEnd w:id="13"/>
            <w:bookmarkEnd w:id="14"/>
            <w:bookmarkEnd w:id="15"/>
          </w:p>
        </w:tc>
      </w:tr>
      <w:tr w:rsidR="00C33964" w:rsidRPr="004C3AC5" w14:paraId="33EE15CF" w14:textId="77777777" w:rsidTr="003C4851">
        <w:tc>
          <w:tcPr>
            <w:tcW w:w="1908" w:type="dxa"/>
          </w:tcPr>
          <w:p w14:paraId="0322E70E" w14:textId="77777777" w:rsidR="00C33964" w:rsidRPr="004C3AC5" w:rsidRDefault="00667B56" w:rsidP="009E4362">
            <w:pPr>
              <w:pStyle w:val="af"/>
              <w:tabs>
                <w:tab w:val="num" w:pos="480"/>
              </w:tabs>
              <w:spacing w:beforeLines="0" w:before="0" w:afterLines="0" w:after="0" w:line="400" w:lineRule="exact"/>
              <w:ind w:firstLineChars="0" w:firstLine="0"/>
              <w:jc w:val="left"/>
              <w:rPr>
                <w:rFonts w:ascii="標楷體" w:eastAsia="標楷體" w:hAnsi="標楷體"/>
                <w:szCs w:val="28"/>
              </w:rPr>
            </w:pPr>
            <w:bookmarkStart w:id="16" w:name="_Toc203298110"/>
            <w:bookmarkStart w:id="17" w:name="_Toc205106393"/>
            <w:bookmarkStart w:id="18" w:name="_Toc206585618"/>
            <w:bookmarkStart w:id="19" w:name="_Toc208045796"/>
            <w:bookmarkStart w:id="20" w:name="_Toc215047204"/>
            <w:bookmarkStart w:id="21" w:name="_Toc235269093"/>
            <w:bookmarkStart w:id="22" w:name="_Toc236041730"/>
            <w:bookmarkStart w:id="23" w:name="_Toc245787524"/>
            <w:r w:rsidRPr="004C3AC5">
              <w:rPr>
                <w:rFonts w:ascii="標楷體" w:eastAsia="標楷體" w:hAnsi="標楷體" w:hint="eastAsia"/>
                <w:szCs w:val="28"/>
              </w:rPr>
              <w:t>壹、</w:t>
            </w:r>
            <w:r w:rsidR="00C33964" w:rsidRPr="004C3AC5">
              <w:rPr>
                <w:rFonts w:ascii="標楷體" w:eastAsia="標楷體" w:hAnsi="標楷體"/>
                <w:szCs w:val="28"/>
              </w:rPr>
              <w:t>緣起</w:t>
            </w:r>
            <w:bookmarkEnd w:id="16"/>
            <w:bookmarkEnd w:id="17"/>
            <w:bookmarkEnd w:id="18"/>
            <w:bookmarkEnd w:id="19"/>
            <w:bookmarkEnd w:id="20"/>
            <w:bookmarkEnd w:id="21"/>
            <w:bookmarkEnd w:id="22"/>
            <w:bookmarkEnd w:id="23"/>
          </w:p>
        </w:tc>
        <w:tc>
          <w:tcPr>
            <w:tcW w:w="7018" w:type="dxa"/>
          </w:tcPr>
          <w:p w14:paraId="6D06AB7F" w14:textId="77777777" w:rsidR="00C33964" w:rsidRPr="004C3AC5" w:rsidRDefault="00C33964" w:rsidP="009E4362">
            <w:pPr>
              <w:pStyle w:val="af"/>
              <w:spacing w:beforeLines="0" w:before="0" w:afterLines="0" w:after="0" w:line="400" w:lineRule="exact"/>
              <w:ind w:firstLineChars="0" w:firstLine="0"/>
              <w:jc w:val="left"/>
              <w:rPr>
                <w:rFonts w:ascii="標楷體" w:eastAsia="標楷體" w:hAnsi="標楷體"/>
                <w:szCs w:val="28"/>
              </w:rPr>
            </w:pPr>
            <w:bookmarkStart w:id="24" w:name="_Toc203298111"/>
            <w:bookmarkStart w:id="25" w:name="_Toc205106394"/>
            <w:bookmarkStart w:id="26" w:name="_Toc206585619"/>
            <w:bookmarkStart w:id="27" w:name="_Toc208045797"/>
            <w:bookmarkStart w:id="28" w:name="_Toc215047205"/>
            <w:bookmarkStart w:id="29" w:name="_Toc235269094"/>
            <w:bookmarkStart w:id="30" w:name="_Toc236041731"/>
            <w:bookmarkStart w:id="31" w:name="_Toc245787525"/>
            <w:r w:rsidRPr="004C3AC5">
              <w:rPr>
                <w:rFonts w:ascii="標楷體" w:eastAsia="標楷體" w:hAnsi="標楷體"/>
                <w:szCs w:val="28"/>
              </w:rPr>
              <w:t>本案計畫緣起與目的</w:t>
            </w:r>
            <w:bookmarkEnd w:id="24"/>
            <w:bookmarkEnd w:id="25"/>
            <w:bookmarkEnd w:id="26"/>
            <w:bookmarkEnd w:id="27"/>
            <w:bookmarkEnd w:id="28"/>
            <w:bookmarkEnd w:id="29"/>
            <w:bookmarkEnd w:id="30"/>
            <w:bookmarkEnd w:id="31"/>
          </w:p>
        </w:tc>
      </w:tr>
      <w:tr w:rsidR="00C33964" w:rsidRPr="004C3AC5" w14:paraId="312EB4FA" w14:textId="77777777" w:rsidTr="003C4851">
        <w:tc>
          <w:tcPr>
            <w:tcW w:w="1908" w:type="dxa"/>
          </w:tcPr>
          <w:p w14:paraId="4FC77B8B" w14:textId="77777777" w:rsidR="00C33964" w:rsidRPr="004C3AC5" w:rsidRDefault="00667B56" w:rsidP="009E4362">
            <w:pPr>
              <w:pStyle w:val="af"/>
              <w:tabs>
                <w:tab w:val="num" w:pos="480"/>
              </w:tabs>
              <w:spacing w:beforeLines="0" w:before="0" w:afterLines="0" w:after="0" w:line="400" w:lineRule="exact"/>
              <w:ind w:firstLineChars="0" w:firstLine="0"/>
              <w:jc w:val="left"/>
              <w:rPr>
                <w:rFonts w:ascii="標楷體" w:eastAsia="標楷體" w:hAnsi="標楷體"/>
                <w:szCs w:val="28"/>
              </w:rPr>
            </w:pPr>
            <w:bookmarkStart w:id="32" w:name="_Toc203298112"/>
            <w:bookmarkStart w:id="33" w:name="_Toc205106395"/>
            <w:bookmarkStart w:id="34" w:name="_Toc206585620"/>
            <w:bookmarkStart w:id="35" w:name="_Toc208045798"/>
            <w:bookmarkStart w:id="36" w:name="_Toc215047206"/>
            <w:bookmarkStart w:id="37" w:name="_Toc235269095"/>
            <w:bookmarkStart w:id="38" w:name="_Toc236041732"/>
            <w:bookmarkStart w:id="39" w:name="_Toc245787526"/>
            <w:r w:rsidRPr="004C3AC5">
              <w:rPr>
                <w:rFonts w:ascii="標楷體" w:eastAsia="標楷體" w:hAnsi="標楷體" w:hint="eastAsia"/>
                <w:szCs w:val="28"/>
              </w:rPr>
              <w:t>貳、</w:t>
            </w:r>
            <w:r w:rsidR="00C33964" w:rsidRPr="004C3AC5">
              <w:rPr>
                <w:rFonts w:ascii="標楷體" w:eastAsia="標楷體" w:hAnsi="標楷體"/>
                <w:szCs w:val="28"/>
              </w:rPr>
              <w:t>工程概述</w:t>
            </w:r>
            <w:bookmarkEnd w:id="32"/>
            <w:bookmarkEnd w:id="33"/>
            <w:bookmarkEnd w:id="34"/>
            <w:bookmarkEnd w:id="35"/>
            <w:bookmarkEnd w:id="36"/>
            <w:bookmarkEnd w:id="37"/>
            <w:bookmarkEnd w:id="38"/>
            <w:bookmarkEnd w:id="39"/>
          </w:p>
          <w:p w14:paraId="32DB5911" w14:textId="77777777" w:rsidR="00C33964" w:rsidRPr="004C3AC5" w:rsidRDefault="00C33964" w:rsidP="009E4362">
            <w:pPr>
              <w:tabs>
                <w:tab w:val="left" w:pos="1800"/>
                <w:tab w:val="left" w:pos="1920"/>
              </w:tabs>
              <w:spacing w:line="400" w:lineRule="exact"/>
              <w:ind w:left="1080"/>
              <w:rPr>
                <w:rFonts w:ascii="標楷體" w:eastAsia="標楷體" w:hAnsi="標楷體"/>
                <w:sz w:val="28"/>
                <w:szCs w:val="28"/>
              </w:rPr>
            </w:pPr>
          </w:p>
        </w:tc>
        <w:tc>
          <w:tcPr>
            <w:tcW w:w="7018" w:type="dxa"/>
          </w:tcPr>
          <w:p w14:paraId="23F4A54A" w14:textId="77777777" w:rsidR="00C33964" w:rsidRPr="004C3AC5" w:rsidRDefault="00442DD5" w:rsidP="009E4362">
            <w:pPr>
              <w:tabs>
                <w:tab w:val="num" w:pos="732"/>
                <w:tab w:val="left" w:pos="1800"/>
                <w:tab w:val="left" w:pos="1920"/>
              </w:tabs>
              <w:spacing w:line="400" w:lineRule="exact"/>
              <w:rPr>
                <w:rFonts w:ascii="標楷體" w:eastAsia="標楷體" w:hAnsi="標楷體"/>
                <w:sz w:val="28"/>
                <w:szCs w:val="28"/>
              </w:rPr>
            </w:pPr>
            <w:r w:rsidRPr="004C3AC5">
              <w:rPr>
                <w:rFonts w:ascii="標楷體" w:eastAsia="標楷體" w:hAnsi="標楷體" w:hint="eastAsia"/>
                <w:sz w:val="28"/>
                <w:szCs w:val="28"/>
              </w:rPr>
              <w:t>一</w:t>
            </w:r>
            <w:r w:rsidR="00667B56" w:rsidRPr="004C3AC5">
              <w:rPr>
                <w:rFonts w:ascii="標楷體" w:eastAsia="標楷體" w:hAnsi="標楷體" w:hint="eastAsia"/>
                <w:sz w:val="28"/>
                <w:szCs w:val="28"/>
              </w:rPr>
              <w:t>、</w:t>
            </w:r>
            <w:r w:rsidR="00C33964" w:rsidRPr="004C3AC5">
              <w:rPr>
                <w:rFonts w:ascii="標楷體" w:eastAsia="標楷體" w:hAnsi="標楷體"/>
                <w:sz w:val="28"/>
                <w:szCs w:val="28"/>
              </w:rPr>
              <w:t>專案工程團隊</w:t>
            </w:r>
          </w:p>
          <w:p w14:paraId="7B75BFA0" w14:textId="77777777" w:rsidR="00C33964" w:rsidRPr="004C3AC5" w:rsidRDefault="00442DD5" w:rsidP="009E4362">
            <w:pPr>
              <w:tabs>
                <w:tab w:val="num" w:pos="732"/>
                <w:tab w:val="left" w:pos="1800"/>
                <w:tab w:val="left" w:pos="1920"/>
              </w:tabs>
              <w:spacing w:line="400" w:lineRule="exact"/>
              <w:rPr>
                <w:rFonts w:ascii="標楷體" w:eastAsia="標楷體" w:hAnsi="標楷體"/>
                <w:sz w:val="28"/>
                <w:szCs w:val="28"/>
              </w:rPr>
            </w:pPr>
            <w:r w:rsidRPr="004C3AC5">
              <w:rPr>
                <w:rFonts w:ascii="標楷體" w:eastAsia="標楷體" w:hAnsi="標楷體" w:hint="eastAsia"/>
                <w:sz w:val="28"/>
                <w:szCs w:val="28"/>
              </w:rPr>
              <w:t>二</w:t>
            </w:r>
            <w:r w:rsidR="00667B56" w:rsidRPr="004C3AC5">
              <w:rPr>
                <w:rFonts w:ascii="標楷體" w:eastAsia="標楷體" w:hAnsi="標楷體" w:hint="eastAsia"/>
                <w:sz w:val="28"/>
                <w:szCs w:val="28"/>
              </w:rPr>
              <w:t>、</w:t>
            </w:r>
            <w:r w:rsidR="00C33964" w:rsidRPr="004C3AC5">
              <w:rPr>
                <w:rFonts w:ascii="標楷體" w:eastAsia="標楷體" w:hAnsi="標楷體"/>
                <w:sz w:val="28"/>
                <w:szCs w:val="28"/>
              </w:rPr>
              <w:t>工址概要</w:t>
            </w:r>
          </w:p>
          <w:p w14:paraId="6F4562B8" w14:textId="77777777" w:rsidR="00C33964" w:rsidRPr="004C3AC5" w:rsidRDefault="00442DD5" w:rsidP="009E4362">
            <w:pPr>
              <w:tabs>
                <w:tab w:val="num" w:pos="732"/>
                <w:tab w:val="left" w:pos="1800"/>
                <w:tab w:val="left" w:pos="1920"/>
              </w:tabs>
              <w:spacing w:line="400" w:lineRule="exact"/>
              <w:rPr>
                <w:rFonts w:ascii="標楷體" w:eastAsia="標楷體" w:hAnsi="標楷體"/>
                <w:sz w:val="28"/>
                <w:szCs w:val="28"/>
              </w:rPr>
            </w:pPr>
            <w:r w:rsidRPr="004C3AC5">
              <w:rPr>
                <w:rFonts w:ascii="標楷體" w:eastAsia="標楷體" w:hAnsi="標楷體" w:hint="eastAsia"/>
                <w:sz w:val="28"/>
                <w:szCs w:val="28"/>
              </w:rPr>
              <w:t>三</w:t>
            </w:r>
            <w:r w:rsidR="00667B56" w:rsidRPr="004C3AC5">
              <w:rPr>
                <w:rFonts w:ascii="標楷體" w:eastAsia="標楷體" w:hAnsi="標楷體" w:hint="eastAsia"/>
                <w:sz w:val="28"/>
                <w:szCs w:val="28"/>
              </w:rPr>
              <w:t>、</w:t>
            </w:r>
            <w:r w:rsidR="00C33964" w:rsidRPr="004C3AC5">
              <w:rPr>
                <w:rFonts w:ascii="標楷體" w:eastAsia="標楷體" w:hAnsi="標楷體"/>
                <w:sz w:val="28"/>
                <w:szCs w:val="28"/>
              </w:rPr>
              <w:t>建築設計概要</w:t>
            </w:r>
          </w:p>
          <w:p w14:paraId="53E927F3" w14:textId="77777777" w:rsidR="00C33964" w:rsidRPr="004C3AC5" w:rsidRDefault="00442DD5" w:rsidP="009E4362">
            <w:pPr>
              <w:tabs>
                <w:tab w:val="num" w:pos="732"/>
                <w:tab w:val="left" w:pos="1800"/>
                <w:tab w:val="left" w:pos="1920"/>
              </w:tabs>
              <w:spacing w:line="400" w:lineRule="exact"/>
              <w:rPr>
                <w:rFonts w:ascii="標楷體" w:eastAsia="標楷體" w:hAnsi="標楷體"/>
                <w:sz w:val="28"/>
                <w:szCs w:val="28"/>
              </w:rPr>
            </w:pPr>
            <w:r w:rsidRPr="004C3AC5">
              <w:rPr>
                <w:rFonts w:ascii="標楷體" w:eastAsia="標楷體" w:hAnsi="標楷體" w:hint="eastAsia"/>
                <w:sz w:val="28"/>
                <w:szCs w:val="28"/>
              </w:rPr>
              <w:t>四</w:t>
            </w:r>
            <w:r w:rsidR="00667B56" w:rsidRPr="004C3AC5">
              <w:rPr>
                <w:rFonts w:ascii="標楷體" w:eastAsia="標楷體" w:hAnsi="標楷體" w:hint="eastAsia"/>
                <w:sz w:val="28"/>
                <w:szCs w:val="28"/>
              </w:rPr>
              <w:t>、</w:t>
            </w:r>
            <w:r w:rsidR="00C33964" w:rsidRPr="004C3AC5">
              <w:rPr>
                <w:rFonts w:ascii="標楷體" w:eastAsia="標楷體" w:hAnsi="標楷體"/>
                <w:sz w:val="28"/>
                <w:szCs w:val="28"/>
              </w:rPr>
              <w:t>結構系統、工法概要</w:t>
            </w:r>
          </w:p>
          <w:p w14:paraId="32AE7FE7" w14:textId="77777777" w:rsidR="00C33964" w:rsidRPr="004C3AC5" w:rsidRDefault="00442DD5" w:rsidP="009E4362">
            <w:pPr>
              <w:tabs>
                <w:tab w:val="num" w:pos="732"/>
                <w:tab w:val="left" w:pos="1800"/>
                <w:tab w:val="left" w:pos="1920"/>
              </w:tabs>
              <w:spacing w:line="400" w:lineRule="exact"/>
              <w:rPr>
                <w:rFonts w:ascii="標楷體" w:eastAsia="標楷體" w:hAnsi="標楷體"/>
                <w:sz w:val="28"/>
                <w:szCs w:val="28"/>
              </w:rPr>
            </w:pPr>
            <w:r w:rsidRPr="004C3AC5">
              <w:rPr>
                <w:rFonts w:ascii="標楷體" w:eastAsia="標楷體" w:hAnsi="標楷體" w:hint="eastAsia"/>
                <w:sz w:val="28"/>
                <w:szCs w:val="28"/>
              </w:rPr>
              <w:t>五</w:t>
            </w:r>
            <w:r w:rsidR="00667B56" w:rsidRPr="004C3AC5">
              <w:rPr>
                <w:rFonts w:ascii="標楷體" w:eastAsia="標楷體" w:hAnsi="標楷體" w:hint="eastAsia"/>
                <w:sz w:val="28"/>
                <w:szCs w:val="28"/>
              </w:rPr>
              <w:t>、</w:t>
            </w:r>
            <w:r w:rsidR="00C33964" w:rsidRPr="004C3AC5">
              <w:rPr>
                <w:rFonts w:ascii="標楷體" w:eastAsia="標楷體" w:hAnsi="標楷體"/>
                <w:sz w:val="28"/>
                <w:szCs w:val="28"/>
              </w:rPr>
              <w:t>結構平面與立面概要</w:t>
            </w:r>
          </w:p>
          <w:p w14:paraId="6B6D8699" w14:textId="77777777" w:rsidR="00C33964" w:rsidRPr="004C3AC5" w:rsidRDefault="00442DD5" w:rsidP="009E4362">
            <w:pPr>
              <w:tabs>
                <w:tab w:val="num" w:pos="732"/>
                <w:tab w:val="left" w:pos="1800"/>
                <w:tab w:val="left" w:pos="1920"/>
              </w:tabs>
              <w:spacing w:line="400" w:lineRule="exact"/>
              <w:rPr>
                <w:rFonts w:ascii="標楷體" w:eastAsia="標楷體" w:hAnsi="標楷體"/>
                <w:sz w:val="28"/>
                <w:szCs w:val="28"/>
              </w:rPr>
            </w:pPr>
            <w:r w:rsidRPr="004C3AC5">
              <w:rPr>
                <w:rFonts w:ascii="標楷體" w:eastAsia="標楷體" w:hAnsi="標楷體" w:hint="eastAsia"/>
                <w:sz w:val="28"/>
                <w:szCs w:val="28"/>
              </w:rPr>
              <w:t>六</w:t>
            </w:r>
            <w:r w:rsidR="00667B56" w:rsidRPr="004C3AC5">
              <w:rPr>
                <w:rFonts w:ascii="標楷體" w:eastAsia="標楷體" w:hAnsi="標楷體" w:hint="eastAsia"/>
                <w:sz w:val="28"/>
                <w:szCs w:val="28"/>
              </w:rPr>
              <w:t>、</w:t>
            </w:r>
            <w:r w:rsidR="00C33964" w:rsidRPr="004C3AC5">
              <w:rPr>
                <w:rFonts w:ascii="標楷體" w:eastAsia="標楷體" w:hAnsi="標楷體"/>
                <w:sz w:val="28"/>
                <w:szCs w:val="28"/>
              </w:rPr>
              <w:t>結構材料與強度說明</w:t>
            </w:r>
          </w:p>
          <w:p w14:paraId="63D198EF" w14:textId="77777777" w:rsidR="00C33964" w:rsidRPr="004C3AC5" w:rsidRDefault="00442DD5" w:rsidP="009E4362">
            <w:pPr>
              <w:tabs>
                <w:tab w:val="num" w:pos="732"/>
                <w:tab w:val="left" w:pos="1800"/>
                <w:tab w:val="left" w:pos="1920"/>
              </w:tabs>
              <w:spacing w:line="400" w:lineRule="exact"/>
              <w:rPr>
                <w:rFonts w:ascii="標楷體" w:eastAsia="標楷體" w:hAnsi="標楷體"/>
                <w:sz w:val="28"/>
                <w:szCs w:val="28"/>
              </w:rPr>
            </w:pPr>
            <w:r w:rsidRPr="004C3AC5">
              <w:rPr>
                <w:rFonts w:ascii="標楷體" w:eastAsia="標楷體" w:hAnsi="標楷體" w:hint="eastAsia"/>
                <w:sz w:val="28"/>
                <w:szCs w:val="28"/>
              </w:rPr>
              <w:t>七</w:t>
            </w:r>
            <w:r w:rsidR="00667B56" w:rsidRPr="004C3AC5">
              <w:rPr>
                <w:rFonts w:ascii="標楷體" w:eastAsia="標楷體" w:hAnsi="標楷體" w:hint="eastAsia"/>
                <w:sz w:val="28"/>
                <w:szCs w:val="28"/>
              </w:rPr>
              <w:t>、</w:t>
            </w:r>
            <w:r w:rsidR="00C33964" w:rsidRPr="004C3AC5">
              <w:rPr>
                <w:rFonts w:ascii="標楷體" w:eastAsia="標楷體" w:hAnsi="標楷體"/>
                <w:sz w:val="28"/>
                <w:szCs w:val="28"/>
              </w:rPr>
              <w:t>結構工程主要材料數量概要</w:t>
            </w:r>
          </w:p>
          <w:p w14:paraId="7AE504AD" w14:textId="77777777" w:rsidR="00C33964" w:rsidRPr="004C3AC5" w:rsidRDefault="00442DD5" w:rsidP="009E4362">
            <w:pPr>
              <w:tabs>
                <w:tab w:val="num" w:pos="732"/>
                <w:tab w:val="left" w:pos="1800"/>
                <w:tab w:val="left" w:pos="1920"/>
              </w:tabs>
              <w:spacing w:line="400" w:lineRule="exact"/>
              <w:rPr>
                <w:rFonts w:ascii="標楷體" w:eastAsia="標楷體" w:hAnsi="標楷體"/>
                <w:sz w:val="28"/>
                <w:szCs w:val="28"/>
              </w:rPr>
            </w:pPr>
            <w:r w:rsidRPr="004C3AC5">
              <w:rPr>
                <w:rFonts w:ascii="標楷體" w:eastAsia="標楷體" w:hAnsi="標楷體" w:hint="eastAsia"/>
                <w:sz w:val="28"/>
                <w:szCs w:val="28"/>
              </w:rPr>
              <w:t>八</w:t>
            </w:r>
            <w:r w:rsidR="00667B56" w:rsidRPr="004C3AC5">
              <w:rPr>
                <w:rFonts w:ascii="標楷體" w:eastAsia="標楷體" w:hAnsi="標楷體" w:hint="eastAsia"/>
                <w:sz w:val="28"/>
                <w:szCs w:val="28"/>
              </w:rPr>
              <w:t>、</w:t>
            </w:r>
            <w:r w:rsidR="00C33964" w:rsidRPr="004C3AC5">
              <w:rPr>
                <w:rFonts w:ascii="標楷體" w:eastAsia="標楷體" w:hAnsi="標楷體"/>
                <w:sz w:val="28"/>
                <w:szCs w:val="28"/>
              </w:rPr>
              <w:t>結構工程主要施工項目進度</w:t>
            </w:r>
          </w:p>
          <w:p w14:paraId="3EF16AB7" w14:textId="77777777" w:rsidR="00C33964" w:rsidRPr="004C3AC5" w:rsidRDefault="00442DD5" w:rsidP="009E4362">
            <w:pPr>
              <w:tabs>
                <w:tab w:val="num" w:pos="732"/>
                <w:tab w:val="left" w:pos="1800"/>
                <w:tab w:val="left" w:pos="1920"/>
              </w:tabs>
              <w:spacing w:line="400" w:lineRule="exact"/>
              <w:rPr>
                <w:rFonts w:ascii="標楷體" w:eastAsia="標楷體" w:hAnsi="標楷體"/>
                <w:sz w:val="28"/>
                <w:szCs w:val="28"/>
              </w:rPr>
            </w:pPr>
            <w:r w:rsidRPr="004C3AC5">
              <w:rPr>
                <w:rFonts w:ascii="標楷體" w:eastAsia="標楷體" w:hAnsi="標楷體" w:hint="eastAsia"/>
                <w:sz w:val="28"/>
                <w:szCs w:val="28"/>
              </w:rPr>
              <w:t>九</w:t>
            </w:r>
            <w:r w:rsidR="00667B56" w:rsidRPr="004C3AC5">
              <w:rPr>
                <w:rFonts w:ascii="標楷體" w:eastAsia="標楷體" w:hAnsi="標楷體" w:hint="eastAsia"/>
                <w:sz w:val="28"/>
                <w:szCs w:val="28"/>
              </w:rPr>
              <w:t>、</w:t>
            </w:r>
            <w:r w:rsidR="00C33964" w:rsidRPr="004C3AC5">
              <w:rPr>
                <w:rFonts w:ascii="標楷體" w:eastAsia="標楷體" w:hAnsi="標楷體" w:hint="eastAsia"/>
                <w:sz w:val="28"/>
                <w:szCs w:val="28"/>
              </w:rPr>
              <w:t>結構工程施工階段外觀紀錄照片</w:t>
            </w:r>
          </w:p>
          <w:p w14:paraId="4E97D0B6" w14:textId="77777777" w:rsidR="00C33964" w:rsidRPr="004C3AC5" w:rsidRDefault="00921E02" w:rsidP="009E4362">
            <w:pPr>
              <w:tabs>
                <w:tab w:val="num" w:pos="732"/>
                <w:tab w:val="left" w:pos="1800"/>
                <w:tab w:val="left" w:pos="1920"/>
              </w:tabs>
              <w:spacing w:line="400" w:lineRule="exact"/>
              <w:rPr>
                <w:rFonts w:ascii="標楷體" w:eastAsia="標楷體" w:hAnsi="標楷體"/>
                <w:b/>
                <w:color w:val="0033CC"/>
                <w:sz w:val="28"/>
                <w:szCs w:val="28"/>
              </w:rPr>
            </w:pPr>
            <w:r w:rsidRPr="004C3AC5">
              <w:rPr>
                <w:rFonts w:ascii="標楷體" w:eastAsia="標楷體" w:hAnsi="標楷體" w:hint="eastAsia"/>
                <w:b/>
                <w:color w:val="0033CC"/>
                <w:sz w:val="28"/>
                <w:szCs w:val="28"/>
              </w:rPr>
              <w:t>十、</w:t>
            </w:r>
            <w:r w:rsidR="00442DD5" w:rsidRPr="004C3AC5">
              <w:rPr>
                <w:rFonts w:ascii="標楷體" w:eastAsia="標楷體" w:hAnsi="標楷體" w:hint="eastAsia"/>
                <w:b/>
                <w:color w:val="0033CC"/>
                <w:sz w:val="28"/>
                <w:szCs w:val="28"/>
              </w:rPr>
              <w:t>【</w:t>
            </w:r>
            <w:r w:rsidR="00C33964" w:rsidRPr="004C3AC5">
              <w:rPr>
                <w:rFonts w:ascii="標楷體" w:eastAsia="標楷體" w:hAnsi="標楷體" w:hint="eastAsia"/>
                <w:b/>
                <w:color w:val="0033CC"/>
                <w:sz w:val="28"/>
                <w:szCs w:val="28"/>
              </w:rPr>
              <w:t>小結</w:t>
            </w:r>
            <w:r w:rsidR="00442DD5" w:rsidRPr="004C3AC5">
              <w:rPr>
                <w:rFonts w:ascii="標楷體" w:eastAsia="標楷體" w:hAnsi="標楷體" w:hint="eastAsia"/>
                <w:b/>
                <w:color w:val="0033CC"/>
                <w:sz w:val="28"/>
                <w:szCs w:val="28"/>
              </w:rPr>
              <w:t>】</w:t>
            </w:r>
          </w:p>
        </w:tc>
      </w:tr>
      <w:tr w:rsidR="00C33964" w:rsidRPr="004C3AC5" w14:paraId="6BA408E3" w14:textId="77777777" w:rsidTr="003C4851">
        <w:tc>
          <w:tcPr>
            <w:tcW w:w="1908" w:type="dxa"/>
          </w:tcPr>
          <w:p w14:paraId="67E1B302" w14:textId="77777777" w:rsidR="00C33964" w:rsidRPr="004C3AC5" w:rsidRDefault="00667B56" w:rsidP="009E4362">
            <w:pPr>
              <w:pStyle w:val="af"/>
              <w:tabs>
                <w:tab w:val="num" w:pos="480"/>
              </w:tabs>
              <w:spacing w:beforeLines="0" w:before="0" w:afterLines="0" w:after="0" w:line="400" w:lineRule="exact"/>
              <w:ind w:firstLineChars="0" w:firstLine="0"/>
              <w:jc w:val="left"/>
              <w:rPr>
                <w:rFonts w:ascii="標楷體" w:eastAsia="標楷體" w:hAnsi="標楷體"/>
                <w:szCs w:val="28"/>
              </w:rPr>
            </w:pPr>
            <w:bookmarkStart w:id="40" w:name="_Toc203298113"/>
            <w:bookmarkStart w:id="41" w:name="_Toc205106396"/>
            <w:bookmarkStart w:id="42" w:name="_Toc206585621"/>
            <w:bookmarkStart w:id="43" w:name="_Toc208045799"/>
            <w:bookmarkStart w:id="44" w:name="_Toc215047207"/>
            <w:bookmarkStart w:id="45" w:name="_Toc235269096"/>
            <w:bookmarkStart w:id="46" w:name="_Toc236041733"/>
            <w:bookmarkStart w:id="47" w:name="_Toc245787527"/>
            <w:r w:rsidRPr="004C3AC5">
              <w:rPr>
                <w:rFonts w:ascii="標楷體" w:eastAsia="標楷體" w:hAnsi="標楷體" w:hint="eastAsia"/>
                <w:szCs w:val="28"/>
              </w:rPr>
              <w:t>參、</w:t>
            </w:r>
            <w:r w:rsidR="00C33964" w:rsidRPr="004C3AC5">
              <w:rPr>
                <w:rFonts w:ascii="標楷體" w:eastAsia="標楷體" w:hAnsi="標楷體"/>
                <w:szCs w:val="28"/>
              </w:rPr>
              <w:t>權責劃分</w:t>
            </w:r>
            <w:bookmarkEnd w:id="40"/>
            <w:bookmarkEnd w:id="41"/>
            <w:bookmarkEnd w:id="42"/>
            <w:bookmarkEnd w:id="43"/>
            <w:bookmarkEnd w:id="44"/>
            <w:bookmarkEnd w:id="45"/>
            <w:bookmarkEnd w:id="46"/>
            <w:bookmarkEnd w:id="47"/>
          </w:p>
          <w:p w14:paraId="589D4BE9" w14:textId="77777777" w:rsidR="00C33964" w:rsidRPr="004C3AC5" w:rsidRDefault="00C33964" w:rsidP="009E4362">
            <w:pPr>
              <w:pStyle w:val="af"/>
              <w:spacing w:beforeLines="0" w:before="0" w:afterLines="0" w:after="0" w:line="400" w:lineRule="exact"/>
              <w:ind w:firstLineChars="0" w:firstLine="0"/>
              <w:rPr>
                <w:rFonts w:ascii="標楷體" w:eastAsia="標楷體" w:hAnsi="標楷體"/>
                <w:szCs w:val="28"/>
              </w:rPr>
            </w:pPr>
          </w:p>
        </w:tc>
        <w:tc>
          <w:tcPr>
            <w:tcW w:w="7018" w:type="dxa"/>
          </w:tcPr>
          <w:p w14:paraId="257610F9" w14:textId="77777777" w:rsidR="00C33964" w:rsidRPr="004C3AC5" w:rsidRDefault="00C33964" w:rsidP="009E4362">
            <w:pPr>
              <w:pStyle w:val="af"/>
              <w:spacing w:beforeLines="0" w:before="0" w:afterLines="0" w:after="0" w:line="400" w:lineRule="exact"/>
              <w:ind w:firstLineChars="0" w:firstLine="0"/>
              <w:jc w:val="left"/>
              <w:rPr>
                <w:rFonts w:ascii="標楷體" w:eastAsia="標楷體" w:hAnsi="標楷體"/>
                <w:szCs w:val="28"/>
              </w:rPr>
            </w:pPr>
            <w:bookmarkStart w:id="48" w:name="_Toc203298114"/>
            <w:bookmarkStart w:id="49" w:name="_Toc205106397"/>
            <w:bookmarkStart w:id="50" w:name="_Toc206585622"/>
            <w:bookmarkStart w:id="51" w:name="_Toc208045800"/>
            <w:bookmarkStart w:id="52" w:name="_Toc215047208"/>
            <w:bookmarkStart w:id="53" w:name="_Toc235269097"/>
            <w:bookmarkStart w:id="54" w:name="_Toc236041734"/>
            <w:bookmarkStart w:id="55" w:name="_Toc245787528"/>
            <w:r w:rsidRPr="004C3AC5">
              <w:rPr>
                <w:rFonts w:ascii="標楷體" w:eastAsia="標楷體" w:hAnsi="標楷體"/>
                <w:szCs w:val="28"/>
              </w:rPr>
              <w:t>本案建築設計、結構設計與特別監督單位之權責劃分及相關佐證資料</w:t>
            </w:r>
            <w:bookmarkEnd w:id="48"/>
            <w:bookmarkEnd w:id="49"/>
            <w:bookmarkEnd w:id="50"/>
            <w:bookmarkEnd w:id="51"/>
            <w:bookmarkEnd w:id="52"/>
            <w:bookmarkEnd w:id="53"/>
            <w:bookmarkEnd w:id="54"/>
            <w:bookmarkEnd w:id="55"/>
          </w:p>
          <w:p w14:paraId="3D75E671" w14:textId="77777777" w:rsidR="00C33964" w:rsidRPr="004C3AC5" w:rsidRDefault="00667B56" w:rsidP="009E4362">
            <w:pPr>
              <w:tabs>
                <w:tab w:val="num" w:pos="732"/>
                <w:tab w:val="left" w:pos="1800"/>
                <w:tab w:val="left" w:pos="1920"/>
              </w:tabs>
              <w:spacing w:line="400" w:lineRule="exact"/>
              <w:jc w:val="both"/>
              <w:rPr>
                <w:rFonts w:ascii="標楷體" w:eastAsia="標楷體" w:hAnsi="標楷體"/>
                <w:sz w:val="28"/>
                <w:szCs w:val="28"/>
              </w:rPr>
            </w:pPr>
            <w:r w:rsidRPr="004C3AC5">
              <w:rPr>
                <w:rFonts w:ascii="標楷體" w:eastAsia="標楷體" w:hAnsi="標楷體" w:hint="eastAsia"/>
                <w:sz w:val="28"/>
                <w:szCs w:val="28"/>
              </w:rPr>
              <w:t>一、</w:t>
            </w:r>
            <w:r w:rsidR="00C33964" w:rsidRPr="004C3AC5">
              <w:rPr>
                <w:rFonts w:ascii="標楷體" w:eastAsia="標楷體" w:hAnsi="標楷體" w:hint="eastAsia"/>
                <w:sz w:val="28"/>
                <w:szCs w:val="28"/>
              </w:rPr>
              <w:t>工程團隊權責關係概要</w:t>
            </w:r>
          </w:p>
          <w:p w14:paraId="6F16498D" w14:textId="77777777" w:rsidR="00C33964" w:rsidRPr="004C3AC5" w:rsidRDefault="00667B56" w:rsidP="009E4362">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t>二、</w:t>
            </w:r>
            <w:r w:rsidR="00C33964" w:rsidRPr="004C3AC5">
              <w:rPr>
                <w:rFonts w:ascii="標楷體" w:eastAsia="標楷體" w:hAnsi="標楷體" w:hint="eastAsia"/>
                <w:sz w:val="28"/>
                <w:szCs w:val="28"/>
              </w:rPr>
              <w:t>工程團隊整體契約組織與權責概要（建議列圖呈現）</w:t>
            </w:r>
          </w:p>
          <w:p w14:paraId="45109185" w14:textId="77777777" w:rsidR="00C33964" w:rsidRPr="004C3AC5" w:rsidRDefault="00667B56" w:rsidP="009E4362">
            <w:pPr>
              <w:tabs>
                <w:tab w:val="num" w:pos="732"/>
                <w:tab w:val="left" w:pos="1800"/>
                <w:tab w:val="left" w:pos="1920"/>
              </w:tabs>
              <w:spacing w:line="400" w:lineRule="exact"/>
              <w:jc w:val="both"/>
              <w:rPr>
                <w:rFonts w:ascii="標楷體" w:eastAsia="標楷體" w:hAnsi="標楷體"/>
                <w:sz w:val="28"/>
                <w:szCs w:val="28"/>
              </w:rPr>
            </w:pPr>
            <w:r w:rsidRPr="004C3AC5">
              <w:rPr>
                <w:rFonts w:ascii="標楷體" w:eastAsia="標楷體" w:hAnsi="標楷體" w:hint="eastAsia"/>
                <w:sz w:val="28"/>
                <w:szCs w:val="28"/>
              </w:rPr>
              <w:t>三、</w:t>
            </w:r>
            <w:r w:rsidR="00C33964" w:rsidRPr="004C3AC5">
              <w:rPr>
                <w:rFonts w:ascii="標楷體" w:eastAsia="標楷體" w:hAnsi="標楷體" w:hint="eastAsia"/>
                <w:sz w:val="28"/>
                <w:szCs w:val="28"/>
              </w:rPr>
              <w:t>結構工程設計委任工作內容</w:t>
            </w:r>
          </w:p>
          <w:p w14:paraId="27AB795A" w14:textId="77777777" w:rsidR="00C33964" w:rsidRPr="004C3AC5" w:rsidRDefault="00667B56" w:rsidP="009E4362">
            <w:pPr>
              <w:tabs>
                <w:tab w:val="num" w:pos="732"/>
                <w:tab w:val="left" w:pos="1800"/>
                <w:tab w:val="left" w:pos="1920"/>
              </w:tabs>
              <w:spacing w:line="400" w:lineRule="exact"/>
              <w:jc w:val="both"/>
              <w:rPr>
                <w:rFonts w:ascii="標楷體" w:eastAsia="標楷體" w:hAnsi="標楷體"/>
                <w:sz w:val="28"/>
                <w:szCs w:val="28"/>
              </w:rPr>
            </w:pPr>
            <w:r w:rsidRPr="004C3AC5">
              <w:rPr>
                <w:rFonts w:ascii="標楷體" w:eastAsia="標楷體" w:hAnsi="標楷體" w:hint="eastAsia"/>
                <w:sz w:val="28"/>
                <w:szCs w:val="28"/>
              </w:rPr>
              <w:t>四、</w:t>
            </w:r>
            <w:r w:rsidR="00C33964" w:rsidRPr="004C3AC5">
              <w:rPr>
                <w:rFonts w:ascii="標楷體" w:eastAsia="標楷體" w:hAnsi="標楷體" w:hint="eastAsia"/>
                <w:sz w:val="28"/>
                <w:szCs w:val="28"/>
              </w:rPr>
              <w:t>結構工程特別監督顧問委任工作範圍及內容</w:t>
            </w:r>
          </w:p>
          <w:p w14:paraId="785B49F5" w14:textId="77777777" w:rsidR="00C33964" w:rsidRPr="004C3AC5" w:rsidRDefault="00C33964" w:rsidP="009E4362">
            <w:pPr>
              <w:tabs>
                <w:tab w:val="num" w:pos="732"/>
                <w:tab w:val="left" w:pos="1800"/>
                <w:tab w:val="left" w:pos="1920"/>
              </w:tabs>
              <w:spacing w:line="400" w:lineRule="exact"/>
              <w:ind w:leftChars="220" w:left="528" w:firstLine="2"/>
              <w:jc w:val="both"/>
              <w:rPr>
                <w:rFonts w:ascii="標楷體" w:eastAsia="標楷體" w:hAnsi="標楷體"/>
                <w:sz w:val="28"/>
                <w:szCs w:val="28"/>
              </w:rPr>
            </w:pPr>
            <w:r w:rsidRPr="004C3AC5">
              <w:rPr>
                <w:rFonts w:ascii="標楷體" w:eastAsia="標楷體" w:hAnsi="標楷體" w:hint="eastAsia"/>
                <w:sz w:val="28"/>
                <w:szCs w:val="28"/>
              </w:rPr>
              <w:t>委任服務工作內容</w:t>
            </w:r>
          </w:p>
          <w:p w14:paraId="61313B28" w14:textId="77777777" w:rsidR="00C33964" w:rsidRPr="004C3AC5" w:rsidRDefault="00667B56" w:rsidP="009E4362">
            <w:pPr>
              <w:tabs>
                <w:tab w:val="num" w:pos="732"/>
                <w:tab w:val="left" w:pos="1800"/>
                <w:tab w:val="left" w:pos="1920"/>
              </w:tabs>
              <w:spacing w:line="400" w:lineRule="exact"/>
              <w:ind w:leftChars="-15" w:left="530" w:hangingChars="202" w:hanging="566"/>
              <w:jc w:val="both"/>
              <w:rPr>
                <w:rFonts w:ascii="標楷體" w:eastAsia="標楷體" w:hAnsi="標楷體"/>
                <w:sz w:val="28"/>
                <w:szCs w:val="28"/>
              </w:rPr>
            </w:pPr>
            <w:r w:rsidRPr="004C3AC5">
              <w:rPr>
                <w:rFonts w:ascii="標楷體" w:eastAsia="標楷體" w:hAnsi="標楷體" w:hint="eastAsia"/>
                <w:sz w:val="28"/>
                <w:szCs w:val="28"/>
              </w:rPr>
              <w:t>五、</w:t>
            </w:r>
            <w:r w:rsidR="00C33964" w:rsidRPr="004C3AC5">
              <w:rPr>
                <w:rFonts w:ascii="標楷體" w:eastAsia="標楷體" w:hAnsi="標楷體" w:hint="eastAsia"/>
                <w:sz w:val="28"/>
                <w:szCs w:val="28"/>
              </w:rPr>
              <w:t>特別監督工作範圍之權責劃分（建議列表呈現）</w:t>
            </w:r>
          </w:p>
          <w:p w14:paraId="38B750D0" w14:textId="77777777" w:rsidR="00C33964" w:rsidRPr="004C3AC5" w:rsidRDefault="00921E02" w:rsidP="009E4362">
            <w:pPr>
              <w:tabs>
                <w:tab w:val="num" w:pos="732"/>
                <w:tab w:val="left" w:pos="1800"/>
                <w:tab w:val="left" w:pos="1920"/>
              </w:tabs>
              <w:spacing w:line="400" w:lineRule="exact"/>
              <w:rPr>
                <w:rFonts w:ascii="標楷體" w:eastAsia="標楷體" w:hAnsi="標楷體"/>
                <w:b/>
                <w:color w:val="0033CC"/>
                <w:sz w:val="28"/>
                <w:szCs w:val="28"/>
              </w:rPr>
            </w:pPr>
            <w:r w:rsidRPr="004C3AC5">
              <w:rPr>
                <w:rFonts w:ascii="標楷體" w:eastAsia="標楷體" w:hAnsi="標楷體" w:hint="eastAsia"/>
                <w:b/>
                <w:color w:val="0033CC"/>
                <w:sz w:val="28"/>
                <w:szCs w:val="28"/>
              </w:rPr>
              <w:t>六、</w:t>
            </w:r>
            <w:r w:rsidR="00667B56" w:rsidRPr="004C3AC5">
              <w:rPr>
                <w:rFonts w:ascii="標楷體" w:eastAsia="標楷體" w:hAnsi="標楷體" w:hint="eastAsia"/>
                <w:b/>
                <w:color w:val="0033CC"/>
                <w:sz w:val="28"/>
                <w:szCs w:val="28"/>
              </w:rPr>
              <w:t>【小結】</w:t>
            </w:r>
          </w:p>
        </w:tc>
      </w:tr>
      <w:tr w:rsidR="00C33964" w:rsidRPr="004C3AC5" w14:paraId="7F941442" w14:textId="77777777" w:rsidTr="003C4851">
        <w:trPr>
          <w:trHeight w:val="1025"/>
        </w:trPr>
        <w:tc>
          <w:tcPr>
            <w:tcW w:w="1908" w:type="dxa"/>
          </w:tcPr>
          <w:p w14:paraId="0EF5D7B1" w14:textId="77777777" w:rsidR="00C33964" w:rsidRPr="004C3AC5" w:rsidRDefault="00667B56" w:rsidP="009E4362">
            <w:pPr>
              <w:pStyle w:val="af"/>
              <w:tabs>
                <w:tab w:val="num" w:pos="480"/>
              </w:tabs>
              <w:spacing w:beforeLines="0" w:before="0" w:afterLines="0" w:after="0" w:line="400" w:lineRule="exact"/>
              <w:ind w:firstLineChars="0" w:firstLine="0"/>
              <w:jc w:val="left"/>
              <w:rPr>
                <w:rFonts w:ascii="標楷體" w:eastAsia="標楷體" w:hAnsi="標楷體"/>
                <w:szCs w:val="28"/>
              </w:rPr>
            </w:pPr>
            <w:bookmarkStart w:id="56" w:name="_Toc203298115"/>
            <w:bookmarkStart w:id="57" w:name="_Toc205106398"/>
            <w:bookmarkStart w:id="58" w:name="_Toc206585623"/>
            <w:bookmarkStart w:id="59" w:name="_Toc208045801"/>
            <w:bookmarkStart w:id="60" w:name="_Toc215047209"/>
            <w:bookmarkStart w:id="61" w:name="_Toc235269098"/>
            <w:bookmarkStart w:id="62" w:name="_Toc236041735"/>
            <w:bookmarkStart w:id="63" w:name="_Toc245787529"/>
            <w:r w:rsidRPr="004C3AC5">
              <w:rPr>
                <w:rFonts w:ascii="標楷體" w:eastAsia="標楷體" w:hAnsi="標楷體" w:hint="eastAsia"/>
                <w:szCs w:val="28"/>
              </w:rPr>
              <w:t>肆、</w:t>
            </w:r>
            <w:r w:rsidR="00C33964" w:rsidRPr="004C3AC5">
              <w:rPr>
                <w:rFonts w:ascii="標楷體" w:eastAsia="標楷體" w:hAnsi="標楷體"/>
                <w:szCs w:val="28"/>
              </w:rPr>
              <w:t>特別監督組織架構與人力配置</w:t>
            </w:r>
            <w:bookmarkEnd w:id="56"/>
            <w:bookmarkEnd w:id="57"/>
            <w:bookmarkEnd w:id="58"/>
            <w:bookmarkEnd w:id="59"/>
            <w:bookmarkEnd w:id="60"/>
            <w:bookmarkEnd w:id="61"/>
            <w:bookmarkEnd w:id="62"/>
            <w:bookmarkEnd w:id="63"/>
          </w:p>
        </w:tc>
        <w:tc>
          <w:tcPr>
            <w:tcW w:w="7018" w:type="dxa"/>
          </w:tcPr>
          <w:p w14:paraId="08605215" w14:textId="77777777" w:rsidR="00C33964" w:rsidRPr="004C3AC5" w:rsidRDefault="00667B56" w:rsidP="009E4362">
            <w:pPr>
              <w:tabs>
                <w:tab w:val="num" w:pos="732"/>
                <w:tab w:val="left" w:pos="1920"/>
              </w:tabs>
              <w:spacing w:line="400" w:lineRule="exact"/>
              <w:rPr>
                <w:rFonts w:ascii="標楷體" w:eastAsia="標楷體" w:hAnsi="標楷體"/>
                <w:sz w:val="28"/>
                <w:szCs w:val="28"/>
              </w:rPr>
            </w:pPr>
            <w:r w:rsidRPr="004C3AC5">
              <w:rPr>
                <w:rFonts w:ascii="標楷體" w:eastAsia="標楷體" w:hAnsi="標楷體" w:hint="eastAsia"/>
                <w:sz w:val="28"/>
                <w:szCs w:val="28"/>
              </w:rPr>
              <w:t>一、</w:t>
            </w:r>
            <w:r w:rsidR="00C33964" w:rsidRPr="004C3AC5">
              <w:rPr>
                <w:rFonts w:ascii="標楷體" w:eastAsia="標楷體" w:hAnsi="標楷體"/>
                <w:sz w:val="28"/>
                <w:szCs w:val="28"/>
              </w:rPr>
              <w:t>特別監督組織架構關係</w:t>
            </w:r>
          </w:p>
          <w:p w14:paraId="7239AC9E" w14:textId="77777777" w:rsidR="00C33964" w:rsidRPr="004C3AC5" w:rsidRDefault="00667B56" w:rsidP="009E4362">
            <w:pPr>
              <w:tabs>
                <w:tab w:val="num" w:pos="732"/>
                <w:tab w:val="left" w:pos="1920"/>
              </w:tabs>
              <w:spacing w:line="400" w:lineRule="exact"/>
              <w:rPr>
                <w:rFonts w:ascii="標楷體" w:eastAsia="標楷體" w:hAnsi="標楷體"/>
                <w:sz w:val="28"/>
                <w:szCs w:val="28"/>
              </w:rPr>
            </w:pPr>
            <w:r w:rsidRPr="004C3AC5">
              <w:rPr>
                <w:rFonts w:ascii="標楷體" w:eastAsia="標楷體" w:hAnsi="標楷體" w:hint="eastAsia"/>
                <w:sz w:val="28"/>
                <w:szCs w:val="28"/>
              </w:rPr>
              <w:t>二、</w:t>
            </w:r>
            <w:r w:rsidR="00C33964" w:rsidRPr="004C3AC5">
              <w:rPr>
                <w:rFonts w:ascii="標楷體" w:eastAsia="標楷體" w:hAnsi="標楷體"/>
                <w:sz w:val="28"/>
                <w:szCs w:val="28"/>
              </w:rPr>
              <w:t>特別監督團隊組織與資歷</w:t>
            </w:r>
          </w:p>
          <w:p w14:paraId="29A0240F" w14:textId="77777777" w:rsidR="00C33964" w:rsidRPr="004C3AC5" w:rsidRDefault="00921E02" w:rsidP="009E4362">
            <w:pPr>
              <w:pStyle w:val="af"/>
              <w:tabs>
                <w:tab w:val="num" w:pos="732"/>
              </w:tabs>
              <w:spacing w:beforeLines="0" w:before="0" w:afterLines="0" w:after="0" w:line="400" w:lineRule="exact"/>
              <w:ind w:left="732" w:firstLineChars="0" w:hanging="720"/>
              <w:jc w:val="left"/>
              <w:rPr>
                <w:rFonts w:ascii="標楷體" w:eastAsia="標楷體" w:hAnsi="標楷體"/>
                <w:szCs w:val="28"/>
              </w:rPr>
            </w:pPr>
            <w:r w:rsidRPr="004C3AC5">
              <w:rPr>
                <w:rFonts w:ascii="標楷體" w:eastAsia="標楷體" w:hAnsi="標楷體" w:hint="eastAsia"/>
                <w:b/>
                <w:color w:val="0033CC"/>
                <w:szCs w:val="28"/>
              </w:rPr>
              <w:t>三、</w:t>
            </w:r>
            <w:r w:rsidR="00667B56" w:rsidRPr="004C3AC5">
              <w:rPr>
                <w:rFonts w:ascii="標楷體" w:eastAsia="標楷體" w:hAnsi="標楷體" w:hint="eastAsia"/>
                <w:b/>
                <w:color w:val="0033CC"/>
                <w:szCs w:val="28"/>
              </w:rPr>
              <w:t>【小結】</w:t>
            </w:r>
          </w:p>
        </w:tc>
      </w:tr>
      <w:tr w:rsidR="00C33964" w:rsidRPr="004C3AC5" w14:paraId="52A48C49" w14:textId="77777777" w:rsidTr="003C4851">
        <w:tc>
          <w:tcPr>
            <w:tcW w:w="1908" w:type="dxa"/>
          </w:tcPr>
          <w:p w14:paraId="6EDA2CBF" w14:textId="77777777" w:rsidR="00C33964" w:rsidRPr="004C3AC5" w:rsidRDefault="00667B56" w:rsidP="009E4362">
            <w:pPr>
              <w:pStyle w:val="af"/>
              <w:tabs>
                <w:tab w:val="num" w:pos="480"/>
              </w:tabs>
              <w:spacing w:beforeLines="0" w:before="0" w:afterLines="0" w:after="0" w:line="400" w:lineRule="exact"/>
              <w:ind w:firstLineChars="0" w:firstLine="0"/>
              <w:jc w:val="left"/>
              <w:rPr>
                <w:rFonts w:ascii="標楷體" w:eastAsia="標楷體" w:hAnsi="標楷體"/>
                <w:szCs w:val="28"/>
              </w:rPr>
            </w:pPr>
            <w:bookmarkStart w:id="64" w:name="_Toc203298116"/>
            <w:bookmarkStart w:id="65" w:name="_Toc205106399"/>
            <w:bookmarkStart w:id="66" w:name="_Toc206585624"/>
            <w:bookmarkStart w:id="67" w:name="_Toc208045802"/>
            <w:bookmarkStart w:id="68" w:name="_Toc215047210"/>
            <w:bookmarkStart w:id="69" w:name="_Toc235269099"/>
            <w:bookmarkStart w:id="70" w:name="_Toc236041736"/>
            <w:bookmarkStart w:id="71" w:name="_Toc245787530"/>
            <w:r w:rsidRPr="004C3AC5">
              <w:rPr>
                <w:rFonts w:ascii="標楷體" w:eastAsia="標楷體" w:hAnsi="標楷體" w:hint="eastAsia"/>
                <w:szCs w:val="28"/>
              </w:rPr>
              <w:t>伍、</w:t>
            </w:r>
            <w:r w:rsidR="00C33964" w:rsidRPr="004C3AC5">
              <w:rPr>
                <w:rFonts w:ascii="標楷體" w:eastAsia="標楷體" w:hAnsi="標楷體"/>
                <w:szCs w:val="28"/>
              </w:rPr>
              <w:t>特別監督進度說明（佐甘特圖或網圖進度表）</w:t>
            </w:r>
            <w:bookmarkEnd w:id="64"/>
            <w:bookmarkEnd w:id="65"/>
            <w:bookmarkEnd w:id="66"/>
            <w:bookmarkEnd w:id="67"/>
            <w:bookmarkEnd w:id="68"/>
            <w:bookmarkEnd w:id="69"/>
            <w:bookmarkEnd w:id="70"/>
            <w:bookmarkEnd w:id="71"/>
          </w:p>
          <w:p w14:paraId="42F3967E" w14:textId="77777777" w:rsidR="00C33964" w:rsidRPr="004C3AC5" w:rsidRDefault="00C33964" w:rsidP="009E4362">
            <w:pPr>
              <w:pStyle w:val="af"/>
              <w:spacing w:beforeLines="0" w:before="0" w:afterLines="0" w:after="0" w:line="400" w:lineRule="exact"/>
              <w:ind w:firstLineChars="0" w:firstLine="0"/>
              <w:rPr>
                <w:rFonts w:ascii="標楷體" w:eastAsia="標楷體" w:hAnsi="標楷體"/>
                <w:szCs w:val="28"/>
              </w:rPr>
            </w:pPr>
          </w:p>
        </w:tc>
        <w:tc>
          <w:tcPr>
            <w:tcW w:w="7018" w:type="dxa"/>
          </w:tcPr>
          <w:p w14:paraId="15E14A66" w14:textId="77777777" w:rsidR="00C33964" w:rsidRPr="004C3AC5" w:rsidRDefault="00667B56" w:rsidP="009E4362">
            <w:pPr>
              <w:tabs>
                <w:tab w:val="num" w:pos="732"/>
                <w:tab w:val="left" w:pos="1920"/>
              </w:tabs>
              <w:spacing w:line="400" w:lineRule="exact"/>
              <w:ind w:left="12"/>
              <w:rPr>
                <w:rFonts w:ascii="標楷體" w:eastAsia="標楷體" w:hAnsi="標楷體"/>
                <w:sz w:val="28"/>
                <w:szCs w:val="28"/>
              </w:rPr>
            </w:pPr>
            <w:r w:rsidRPr="004C3AC5">
              <w:rPr>
                <w:rFonts w:ascii="標楷體" w:eastAsia="標楷體" w:hAnsi="標楷體" w:hint="eastAsia"/>
                <w:sz w:val="28"/>
                <w:szCs w:val="28"/>
              </w:rPr>
              <w:t>一、</w:t>
            </w:r>
            <w:r w:rsidR="00C33964" w:rsidRPr="004C3AC5">
              <w:rPr>
                <w:rFonts w:ascii="標楷體" w:eastAsia="標楷體" w:hAnsi="標楷體"/>
                <w:sz w:val="28"/>
                <w:szCs w:val="28"/>
              </w:rPr>
              <w:t>特別監督之施工作業項目</w:t>
            </w:r>
          </w:p>
          <w:p w14:paraId="7EEFF0BC" w14:textId="77777777" w:rsidR="00C33964" w:rsidRPr="004C3AC5" w:rsidRDefault="00667B56" w:rsidP="009E4362">
            <w:pPr>
              <w:tabs>
                <w:tab w:val="num" w:pos="732"/>
                <w:tab w:val="left" w:pos="1920"/>
              </w:tabs>
              <w:spacing w:line="400" w:lineRule="exact"/>
              <w:ind w:left="12"/>
              <w:rPr>
                <w:rFonts w:ascii="標楷體" w:eastAsia="標楷體" w:hAnsi="標楷體"/>
                <w:sz w:val="28"/>
                <w:szCs w:val="28"/>
              </w:rPr>
            </w:pPr>
            <w:r w:rsidRPr="004C3AC5">
              <w:rPr>
                <w:rFonts w:ascii="標楷體" w:eastAsia="標楷體" w:hAnsi="標楷體" w:hint="eastAsia"/>
                <w:sz w:val="28"/>
                <w:szCs w:val="28"/>
              </w:rPr>
              <w:t>二、</w:t>
            </w:r>
            <w:r w:rsidR="00C33964" w:rsidRPr="004C3AC5">
              <w:rPr>
                <w:rFonts w:ascii="標楷體" w:eastAsia="標楷體" w:hAnsi="標楷體"/>
                <w:sz w:val="28"/>
                <w:szCs w:val="28"/>
              </w:rPr>
              <w:t>特別監督工作內容</w:t>
            </w:r>
          </w:p>
          <w:p w14:paraId="55F359A7" w14:textId="77777777" w:rsidR="00C33964" w:rsidRPr="004C3AC5" w:rsidRDefault="00667B56" w:rsidP="009E4362">
            <w:pPr>
              <w:tabs>
                <w:tab w:val="num" w:pos="732"/>
                <w:tab w:val="left" w:pos="1920"/>
              </w:tabs>
              <w:spacing w:line="400" w:lineRule="exact"/>
              <w:ind w:left="12"/>
              <w:rPr>
                <w:rFonts w:ascii="標楷體" w:eastAsia="標楷體" w:hAnsi="標楷體"/>
                <w:sz w:val="28"/>
                <w:szCs w:val="28"/>
              </w:rPr>
            </w:pPr>
            <w:r w:rsidRPr="004C3AC5">
              <w:rPr>
                <w:rFonts w:ascii="標楷體" w:eastAsia="標楷體" w:hAnsi="標楷體" w:hint="eastAsia"/>
                <w:sz w:val="28"/>
                <w:szCs w:val="28"/>
              </w:rPr>
              <w:t>三、</w:t>
            </w:r>
            <w:r w:rsidR="00C33964" w:rsidRPr="004C3AC5">
              <w:rPr>
                <w:rFonts w:ascii="標楷體" w:eastAsia="標楷體" w:hAnsi="標楷體"/>
                <w:sz w:val="28"/>
                <w:szCs w:val="28"/>
              </w:rPr>
              <w:t>特別監督週期之規劃</w:t>
            </w:r>
          </w:p>
          <w:p w14:paraId="73C33129" w14:textId="77777777" w:rsidR="00C33964" w:rsidRPr="004C3AC5" w:rsidRDefault="00667B56" w:rsidP="009E4362">
            <w:pPr>
              <w:tabs>
                <w:tab w:val="num" w:pos="732"/>
                <w:tab w:val="left" w:pos="1920"/>
              </w:tabs>
              <w:spacing w:line="400" w:lineRule="exact"/>
              <w:ind w:left="12"/>
              <w:rPr>
                <w:rFonts w:ascii="標楷體" w:eastAsia="標楷體" w:hAnsi="標楷體"/>
                <w:sz w:val="28"/>
                <w:szCs w:val="28"/>
              </w:rPr>
            </w:pPr>
            <w:r w:rsidRPr="004C3AC5">
              <w:rPr>
                <w:rFonts w:ascii="標楷體" w:eastAsia="標楷體" w:hAnsi="標楷體" w:hint="eastAsia"/>
                <w:sz w:val="28"/>
                <w:szCs w:val="28"/>
              </w:rPr>
              <w:t>四、</w:t>
            </w:r>
            <w:r w:rsidR="00C33964" w:rsidRPr="004C3AC5">
              <w:rPr>
                <w:rFonts w:ascii="標楷體" w:eastAsia="標楷體" w:hAnsi="標楷體"/>
                <w:sz w:val="28"/>
                <w:szCs w:val="28"/>
              </w:rPr>
              <w:t>特別監督人力動員報告</w:t>
            </w:r>
          </w:p>
          <w:p w14:paraId="2241D567" w14:textId="77777777" w:rsidR="00C33964" w:rsidRPr="004C3AC5" w:rsidRDefault="00921E02" w:rsidP="009E4362">
            <w:pPr>
              <w:tabs>
                <w:tab w:val="left" w:pos="1920"/>
              </w:tabs>
              <w:spacing w:line="400" w:lineRule="exact"/>
              <w:rPr>
                <w:rFonts w:ascii="標楷體" w:eastAsia="標楷體" w:hAnsi="標楷體"/>
                <w:b/>
                <w:color w:val="0033CC"/>
                <w:sz w:val="28"/>
                <w:szCs w:val="28"/>
              </w:rPr>
            </w:pPr>
            <w:r w:rsidRPr="004C3AC5">
              <w:rPr>
                <w:rFonts w:ascii="標楷體" w:eastAsia="標楷體" w:hAnsi="標楷體" w:hint="eastAsia"/>
                <w:b/>
                <w:color w:val="0033CC"/>
                <w:sz w:val="28"/>
                <w:szCs w:val="28"/>
              </w:rPr>
              <w:t>五、</w:t>
            </w:r>
            <w:r w:rsidR="00667B56" w:rsidRPr="004C3AC5">
              <w:rPr>
                <w:rFonts w:ascii="標楷體" w:eastAsia="標楷體" w:hAnsi="標楷體" w:hint="eastAsia"/>
                <w:b/>
                <w:color w:val="0033CC"/>
                <w:sz w:val="28"/>
                <w:szCs w:val="28"/>
              </w:rPr>
              <w:t>【小結】</w:t>
            </w:r>
          </w:p>
        </w:tc>
      </w:tr>
      <w:tr w:rsidR="00C33964" w:rsidRPr="004C3AC5" w14:paraId="293BEF9A" w14:textId="77777777" w:rsidTr="003C4851">
        <w:tc>
          <w:tcPr>
            <w:tcW w:w="1908" w:type="dxa"/>
          </w:tcPr>
          <w:p w14:paraId="0DA6AB62" w14:textId="77777777" w:rsidR="00C33964" w:rsidRPr="004C3AC5" w:rsidRDefault="00667B56" w:rsidP="009E4362">
            <w:pPr>
              <w:pStyle w:val="af"/>
              <w:tabs>
                <w:tab w:val="num" w:pos="480"/>
              </w:tabs>
              <w:spacing w:beforeLines="0" w:before="0" w:afterLines="0" w:after="0" w:line="400" w:lineRule="exact"/>
              <w:ind w:firstLineChars="0" w:firstLine="0"/>
              <w:jc w:val="left"/>
              <w:rPr>
                <w:rFonts w:ascii="標楷體" w:eastAsia="標楷體" w:hAnsi="標楷體"/>
                <w:szCs w:val="28"/>
              </w:rPr>
            </w:pPr>
            <w:bookmarkStart w:id="72" w:name="_Toc203298117"/>
            <w:bookmarkStart w:id="73" w:name="_Toc205106400"/>
            <w:bookmarkStart w:id="74" w:name="_Toc206585625"/>
            <w:bookmarkStart w:id="75" w:name="_Toc208045803"/>
            <w:bookmarkStart w:id="76" w:name="_Toc215047211"/>
            <w:bookmarkStart w:id="77" w:name="_Toc235269100"/>
            <w:bookmarkStart w:id="78" w:name="_Toc236041737"/>
            <w:bookmarkStart w:id="79" w:name="_Toc245787531"/>
            <w:r w:rsidRPr="004C3AC5">
              <w:rPr>
                <w:rFonts w:ascii="標楷體" w:eastAsia="標楷體" w:hAnsi="標楷體" w:hint="eastAsia"/>
                <w:szCs w:val="28"/>
              </w:rPr>
              <w:t>陸、</w:t>
            </w:r>
            <w:r w:rsidR="00C33964" w:rsidRPr="004C3AC5">
              <w:rPr>
                <w:rFonts w:ascii="標楷體" w:eastAsia="標楷體" w:hAnsi="標楷體"/>
                <w:szCs w:val="28"/>
              </w:rPr>
              <w:t>特別監督執行要點（落實建築物耐震</w:t>
            </w:r>
            <w:r w:rsidR="00C33964" w:rsidRPr="004C3AC5">
              <w:rPr>
                <w:rFonts w:ascii="標楷體" w:eastAsia="標楷體" w:hAnsi="標楷體"/>
                <w:szCs w:val="28"/>
              </w:rPr>
              <w:lastRenderedPageBreak/>
              <w:t>設計規範耐震工程品管專章與ISO之精神）</w:t>
            </w:r>
            <w:bookmarkEnd w:id="72"/>
            <w:bookmarkEnd w:id="73"/>
            <w:bookmarkEnd w:id="74"/>
            <w:bookmarkEnd w:id="75"/>
            <w:bookmarkEnd w:id="76"/>
            <w:bookmarkEnd w:id="77"/>
            <w:bookmarkEnd w:id="78"/>
            <w:bookmarkEnd w:id="79"/>
          </w:p>
          <w:p w14:paraId="4E09806E" w14:textId="77777777" w:rsidR="00C33964" w:rsidRPr="004C3AC5" w:rsidRDefault="00C33964" w:rsidP="009E4362">
            <w:pPr>
              <w:pStyle w:val="af"/>
              <w:spacing w:beforeLines="0" w:before="0" w:afterLines="0" w:after="0" w:line="400" w:lineRule="exact"/>
              <w:ind w:firstLineChars="0" w:firstLine="0"/>
              <w:rPr>
                <w:rFonts w:ascii="標楷體" w:eastAsia="標楷體" w:hAnsi="標楷體"/>
                <w:szCs w:val="28"/>
              </w:rPr>
            </w:pPr>
          </w:p>
        </w:tc>
        <w:tc>
          <w:tcPr>
            <w:tcW w:w="7018" w:type="dxa"/>
          </w:tcPr>
          <w:p w14:paraId="5D90CDC8" w14:textId="77777777" w:rsidR="00C33964" w:rsidRPr="004C3AC5" w:rsidRDefault="00667B56" w:rsidP="0076281F">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lastRenderedPageBreak/>
              <w:t>一、</w:t>
            </w:r>
            <w:r w:rsidR="00C33964" w:rsidRPr="004C3AC5">
              <w:rPr>
                <w:rFonts w:ascii="標楷體" w:eastAsia="標楷體" w:hAnsi="標楷體"/>
                <w:sz w:val="28"/>
                <w:szCs w:val="28"/>
              </w:rPr>
              <w:t>本案特別監督執行項目與內容（特別針對耐震相關關鍵項目與內容詳加說明）</w:t>
            </w:r>
          </w:p>
          <w:p w14:paraId="173358FC" w14:textId="77777777" w:rsidR="00C33964" w:rsidRPr="004C3AC5" w:rsidRDefault="00667B56" w:rsidP="0076281F">
            <w:pPr>
              <w:tabs>
                <w:tab w:val="num" w:pos="492"/>
                <w:tab w:val="left" w:pos="2160"/>
              </w:tabs>
              <w:spacing w:line="400" w:lineRule="exact"/>
              <w:ind w:leftChars="102" w:left="382" w:hangingChars="49" w:hanging="137"/>
              <w:jc w:val="both"/>
              <w:rPr>
                <w:rFonts w:ascii="標楷體" w:eastAsia="標楷體" w:hAnsi="標楷體"/>
                <w:sz w:val="28"/>
                <w:szCs w:val="28"/>
              </w:rPr>
            </w:pPr>
            <w:r w:rsidRPr="004C3AC5">
              <w:rPr>
                <w:rFonts w:ascii="標楷體" w:eastAsia="標楷體" w:hAnsi="標楷體" w:hint="eastAsia"/>
                <w:sz w:val="28"/>
                <w:szCs w:val="28"/>
              </w:rPr>
              <w:t>1.</w:t>
            </w:r>
            <w:r w:rsidR="00C33964" w:rsidRPr="004C3AC5">
              <w:rPr>
                <w:rFonts w:ascii="標楷體" w:eastAsia="標楷體" w:hAnsi="標楷體"/>
                <w:sz w:val="28"/>
                <w:szCs w:val="28"/>
              </w:rPr>
              <w:t>相關規範及標準</w:t>
            </w:r>
          </w:p>
          <w:p w14:paraId="27E98188" w14:textId="77777777" w:rsidR="00C33964" w:rsidRPr="004C3AC5" w:rsidRDefault="00667B56" w:rsidP="0076281F">
            <w:pPr>
              <w:tabs>
                <w:tab w:val="num" w:pos="492"/>
                <w:tab w:val="left" w:pos="2160"/>
              </w:tabs>
              <w:spacing w:line="400" w:lineRule="exact"/>
              <w:ind w:leftChars="102" w:left="382" w:hangingChars="49" w:hanging="137"/>
              <w:jc w:val="both"/>
              <w:rPr>
                <w:rFonts w:ascii="標楷體" w:eastAsia="標楷體" w:hAnsi="標楷體"/>
                <w:sz w:val="28"/>
                <w:szCs w:val="28"/>
              </w:rPr>
            </w:pPr>
            <w:r w:rsidRPr="004C3AC5">
              <w:rPr>
                <w:rFonts w:ascii="標楷體" w:eastAsia="標楷體" w:hAnsi="標楷體" w:hint="eastAsia"/>
                <w:sz w:val="28"/>
                <w:szCs w:val="28"/>
              </w:rPr>
              <w:lastRenderedPageBreak/>
              <w:t>2.</w:t>
            </w:r>
            <w:r w:rsidR="00C33964" w:rsidRPr="004C3AC5">
              <w:rPr>
                <w:rFonts w:ascii="標楷體" w:eastAsia="標楷體" w:hAnsi="標楷體"/>
                <w:sz w:val="28"/>
                <w:szCs w:val="28"/>
              </w:rPr>
              <w:t>結構材料特別監督取樣檢試驗項目、標準及頻率</w:t>
            </w:r>
          </w:p>
          <w:p w14:paraId="441B0AE8" w14:textId="77777777" w:rsidR="00C33964" w:rsidRPr="004C3AC5" w:rsidRDefault="009E4362" w:rsidP="0076281F">
            <w:pPr>
              <w:tabs>
                <w:tab w:val="num" w:pos="492"/>
                <w:tab w:val="left" w:pos="2160"/>
              </w:tabs>
              <w:spacing w:line="400" w:lineRule="exact"/>
              <w:ind w:leftChars="102" w:left="382" w:hangingChars="49" w:hanging="137"/>
              <w:jc w:val="both"/>
              <w:rPr>
                <w:rFonts w:ascii="標楷體" w:eastAsia="標楷體" w:hAnsi="標楷體"/>
                <w:sz w:val="28"/>
                <w:szCs w:val="28"/>
              </w:rPr>
            </w:pPr>
            <w:r w:rsidRPr="004C3AC5">
              <w:rPr>
                <w:rFonts w:ascii="標楷體" w:eastAsia="標楷體" w:hAnsi="標楷體" w:hint="eastAsia"/>
                <w:sz w:val="28"/>
                <w:szCs w:val="28"/>
              </w:rPr>
              <w:t>3.</w:t>
            </w:r>
            <w:r w:rsidR="00C33964" w:rsidRPr="004C3AC5">
              <w:rPr>
                <w:rFonts w:ascii="標楷體" w:eastAsia="標楷體" w:hAnsi="標楷體"/>
                <w:sz w:val="28"/>
                <w:szCs w:val="28"/>
              </w:rPr>
              <w:t>特別監督工作項目之檢查標準、頻率與紀錄表</w:t>
            </w:r>
          </w:p>
          <w:p w14:paraId="5C7E5194" w14:textId="77777777" w:rsidR="00C33964" w:rsidRPr="004C3AC5" w:rsidRDefault="009E4362" w:rsidP="0076281F">
            <w:pPr>
              <w:tabs>
                <w:tab w:val="num" w:pos="492"/>
                <w:tab w:val="left" w:pos="2160"/>
              </w:tabs>
              <w:spacing w:line="400" w:lineRule="exact"/>
              <w:ind w:leftChars="102" w:left="382" w:hangingChars="49" w:hanging="137"/>
              <w:jc w:val="both"/>
              <w:rPr>
                <w:rFonts w:ascii="標楷體" w:eastAsia="標楷體" w:hAnsi="標楷體"/>
                <w:sz w:val="28"/>
                <w:szCs w:val="28"/>
              </w:rPr>
            </w:pPr>
            <w:r w:rsidRPr="004C3AC5">
              <w:rPr>
                <w:rFonts w:ascii="標楷體" w:eastAsia="標楷體" w:hAnsi="標楷體" w:hint="eastAsia"/>
                <w:sz w:val="28"/>
                <w:szCs w:val="28"/>
              </w:rPr>
              <w:t>4.</w:t>
            </w:r>
            <w:r w:rsidR="00C33964" w:rsidRPr="004C3AC5">
              <w:rPr>
                <w:rFonts w:ascii="標楷體" w:eastAsia="標楷體" w:hAnsi="標楷體"/>
                <w:sz w:val="28"/>
                <w:szCs w:val="28"/>
              </w:rPr>
              <w:t>結構工程材料檢（試）驗</w:t>
            </w:r>
          </w:p>
          <w:p w14:paraId="750C78CC" w14:textId="77777777" w:rsidR="00C33964" w:rsidRPr="004C3AC5" w:rsidRDefault="009E4362" w:rsidP="0076281F">
            <w:pPr>
              <w:tabs>
                <w:tab w:val="num" w:pos="492"/>
                <w:tab w:val="left" w:pos="2160"/>
              </w:tabs>
              <w:spacing w:line="400" w:lineRule="exact"/>
              <w:ind w:leftChars="102" w:left="382" w:hangingChars="49" w:hanging="137"/>
              <w:jc w:val="both"/>
              <w:rPr>
                <w:rFonts w:ascii="標楷體" w:eastAsia="標楷體" w:hAnsi="標楷體"/>
                <w:sz w:val="28"/>
                <w:szCs w:val="28"/>
              </w:rPr>
            </w:pPr>
            <w:r w:rsidRPr="004C3AC5">
              <w:rPr>
                <w:rFonts w:ascii="標楷體" w:eastAsia="標楷體" w:hAnsi="標楷體" w:hint="eastAsia"/>
                <w:sz w:val="28"/>
                <w:szCs w:val="28"/>
              </w:rPr>
              <w:t>5.</w:t>
            </w:r>
            <w:r w:rsidR="00C33964" w:rsidRPr="004C3AC5">
              <w:rPr>
                <w:rFonts w:ascii="標楷體" w:eastAsia="標楷體" w:hAnsi="標楷體"/>
                <w:sz w:val="28"/>
                <w:szCs w:val="28"/>
              </w:rPr>
              <w:t>結構工程材料品質與統計結果</w:t>
            </w:r>
          </w:p>
          <w:p w14:paraId="7A8328BC" w14:textId="77777777" w:rsidR="00C33964" w:rsidRPr="004C3AC5" w:rsidRDefault="009E4362" w:rsidP="0076281F">
            <w:pPr>
              <w:tabs>
                <w:tab w:val="num" w:pos="492"/>
                <w:tab w:val="left" w:pos="2160"/>
              </w:tabs>
              <w:spacing w:line="400" w:lineRule="exact"/>
              <w:ind w:leftChars="102" w:left="382" w:hangingChars="49" w:hanging="137"/>
              <w:jc w:val="both"/>
              <w:rPr>
                <w:rFonts w:ascii="標楷體" w:eastAsia="標楷體" w:hAnsi="標楷體"/>
                <w:sz w:val="28"/>
                <w:szCs w:val="28"/>
              </w:rPr>
            </w:pPr>
            <w:r w:rsidRPr="004C3AC5">
              <w:rPr>
                <w:rFonts w:ascii="標楷體" w:eastAsia="標楷體" w:hAnsi="標楷體" w:hint="eastAsia"/>
                <w:sz w:val="28"/>
                <w:szCs w:val="28"/>
              </w:rPr>
              <w:t>6.</w:t>
            </w:r>
            <w:r w:rsidR="00C33964" w:rsidRPr="004C3AC5">
              <w:rPr>
                <w:rFonts w:ascii="標楷體" w:eastAsia="標楷體" w:hAnsi="標楷體"/>
                <w:sz w:val="28"/>
                <w:szCs w:val="28"/>
              </w:rPr>
              <w:t>結構工程施工查驗</w:t>
            </w:r>
          </w:p>
          <w:p w14:paraId="14BEB39A" w14:textId="77777777" w:rsidR="00C33964" w:rsidRPr="004C3AC5" w:rsidRDefault="009E4362" w:rsidP="0076281F">
            <w:pPr>
              <w:tabs>
                <w:tab w:val="num" w:pos="492"/>
                <w:tab w:val="left" w:pos="2160"/>
              </w:tabs>
              <w:spacing w:line="400" w:lineRule="exact"/>
              <w:ind w:leftChars="102" w:left="382" w:hangingChars="49" w:hanging="137"/>
              <w:jc w:val="both"/>
              <w:rPr>
                <w:rFonts w:ascii="標楷體" w:eastAsia="標楷體" w:hAnsi="標楷體"/>
                <w:sz w:val="28"/>
                <w:szCs w:val="28"/>
              </w:rPr>
            </w:pPr>
            <w:r w:rsidRPr="004C3AC5">
              <w:rPr>
                <w:rFonts w:ascii="標楷體" w:eastAsia="標楷體" w:hAnsi="標楷體" w:hint="eastAsia"/>
                <w:sz w:val="28"/>
                <w:szCs w:val="28"/>
              </w:rPr>
              <w:t>7.</w:t>
            </w:r>
            <w:r w:rsidR="00C33964" w:rsidRPr="004C3AC5">
              <w:rPr>
                <w:rFonts w:ascii="標楷體" w:eastAsia="標楷體" w:hAnsi="標楷體"/>
                <w:sz w:val="28"/>
                <w:szCs w:val="28"/>
              </w:rPr>
              <w:t>鋼結構廠自主檢驗非破壞檢測彙整表（工廠、工地）</w:t>
            </w:r>
          </w:p>
          <w:p w14:paraId="72FCE5CC" w14:textId="77777777" w:rsidR="00C33964" w:rsidRPr="004C3AC5" w:rsidRDefault="009E4362" w:rsidP="0076281F">
            <w:pPr>
              <w:tabs>
                <w:tab w:val="num" w:pos="492"/>
                <w:tab w:val="left" w:pos="2160"/>
              </w:tabs>
              <w:spacing w:line="400" w:lineRule="exact"/>
              <w:ind w:leftChars="102" w:left="382" w:hangingChars="49" w:hanging="137"/>
              <w:jc w:val="both"/>
              <w:rPr>
                <w:rFonts w:ascii="標楷體" w:eastAsia="標楷體" w:hAnsi="標楷體"/>
                <w:sz w:val="28"/>
                <w:szCs w:val="28"/>
              </w:rPr>
            </w:pPr>
            <w:r w:rsidRPr="004C3AC5">
              <w:rPr>
                <w:rFonts w:ascii="標楷體" w:eastAsia="標楷體" w:hAnsi="標楷體" w:hint="eastAsia"/>
                <w:sz w:val="28"/>
                <w:szCs w:val="28"/>
              </w:rPr>
              <w:t>8.</w:t>
            </w:r>
            <w:r w:rsidR="00C33964" w:rsidRPr="004C3AC5">
              <w:rPr>
                <w:rFonts w:ascii="標楷體" w:eastAsia="標楷體" w:hAnsi="標楷體"/>
                <w:sz w:val="28"/>
                <w:szCs w:val="28"/>
              </w:rPr>
              <w:t>業主第三者抽驗非破壞檢測彙整表（工廠、工地）</w:t>
            </w:r>
          </w:p>
          <w:p w14:paraId="6B08AE8E" w14:textId="77777777" w:rsidR="00C33964" w:rsidRPr="004C3AC5" w:rsidRDefault="009E4362" w:rsidP="0076281F">
            <w:pPr>
              <w:tabs>
                <w:tab w:val="num" w:pos="492"/>
                <w:tab w:val="left" w:pos="2160"/>
              </w:tabs>
              <w:spacing w:line="400" w:lineRule="exact"/>
              <w:ind w:leftChars="102" w:left="382" w:hangingChars="49" w:hanging="137"/>
              <w:jc w:val="both"/>
              <w:rPr>
                <w:rFonts w:ascii="標楷體" w:eastAsia="標楷體" w:hAnsi="標楷體"/>
                <w:sz w:val="28"/>
                <w:szCs w:val="28"/>
              </w:rPr>
            </w:pPr>
            <w:r w:rsidRPr="004C3AC5">
              <w:rPr>
                <w:rFonts w:ascii="標楷體" w:eastAsia="標楷體" w:hAnsi="標楷體" w:hint="eastAsia"/>
                <w:sz w:val="28"/>
                <w:szCs w:val="28"/>
              </w:rPr>
              <w:t>9.</w:t>
            </w:r>
            <w:r w:rsidR="00C33964" w:rsidRPr="004C3AC5">
              <w:rPr>
                <w:rFonts w:ascii="標楷體" w:eastAsia="標楷體" w:hAnsi="標楷體"/>
                <w:sz w:val="28"/>
                <w:szCs w:val="28"/>
              </w:rPr>
              <w:t>結構工程文件、施工圖審查</w:t>
            </w:r>
          </w:p>
          <w:p w14:paraId="471D69B5" w14:textId="77777777" w:rsidR="00C33964" w:rsidRPr="004C3AC5" w:rsidRDefault="009E4362" w:rsidP="0076281F">
            <w:pPr>
              <w:tabs>
                <w:tab w:val="left" w:pos="612"/>
              </w:tabs>
              <w:spacing w:line="400" w:lineRule="exact"/>
              <w:ind w:leftChars="102" w:left="377" w:hangingChars="47" w:hanging="132"/>
              <w:jc w:val="both"/>
              <w:rPr>
                <w:rFonts w:ascii="標楷體" w:eastAsia="標楷體" w:hAnsi="標楷體"/>
                <w:sz w:val="28"/>
                <w:szCs w:val="28"/>
              </w:rPr>
            </w:pPr>
            <w:r w:rsidRPr="004C3AC5">
              <w:rPr>
                <w:rFonts w:ascii="標楷體" w:eastAsia="標楷體" w:hAnsi="標楷體" w:hint="eastAsia"/>
                <w:sz w:val="28"/>
                <w:szCs w:val="28"/>
              </w:rPr>
              <w:t>10.</w:t>
            </w:r>
            <w:r w:rsidRPr="004C3AC5">
              <w:rPr>
                <w:rFonts w:ascii="標楷體" w:eastAsia="標楷體" w:hAnsi="標楷體"/>
                <w:sz w:val="28"/>
                <w:szCs w:val="28"/>
              </w:rPr>
              <w:t>結構工程主要施工項目與品質查核活動照片</w:t>
            </w:r>
            <w:r w:rsidRPr="004C3AC5">
              <w:rPr>
                <w:rFonts w:ascii="標楷體" w:eastAsia="標楷體" w:hAnsi="標楷體" w:hint="eastAsia"/>
                <w:sz w:val="28"/>
                <w:szCs w:val="28"/>
              </w:rPr>
              <w:t>：</w:t>
            </w:r>
          </w:p>
          <w:p w14:paraId="4E6D22CA" w14:textId="77777777" w:rsidR="00C33964" w:rsidRPr="004C3AC5" w:rsidRDefault="009E4362" w:rsidP="0076281F">
            <w:pPr>
              <w:tabs>
                <w:tab w:val="num" w:pos="584"/>
                <w:tab w:val="left" w:pos="732"/>
              </w:tabs>
              <w:spacing w:line="400" w:lineRule="exact"/>
              <w:ind w:leftChars="103" w:left="673" w:hangingChars="152" w:hanging="426"/>
              <w:jc w:val="both"/>
              <w:rPr>
                <w:rFonts w:ascii="標楷體" w:eastAsia="標楷體" w:hAnsi="標楷體"/>
                <w:sz w:val="28"/>
                <w:szCs w:val="28"/>
              </w:rPr>
            </w:pPr>
            <w:r w:rsidRPr="004C3AC5">
              <w:rPr>
                <w:rFonts w:ascii="標楷體" w:eastAsia="標楷體" w:hAnsi="標楷體" w:hint="eastAsia"/>
                <w:sz w:val="28"/>
                <w:szCs w:val="28"/>
              </w:rPr>
              <w:t>(1)</w:t>
            </w:r>
            <w:r w:rsidR="00ED22DD" w:rsidRPr="004C3AC5">
              <w:rPr>
                <w:rFonts w:ascii="標楷體" w:eastAsia="標楷體" w:cs="標楷體" w:hint="eastAsia"/>
                <w:color w:val="000000"/>
                <w:kern w:val="0"/>
                <w:sz w:val="28"/>
                <w:szCs w:val="28"/>
              </w:rPr>
              <w:t>耐震標章察證單位</w:t>
            </w:r>
            <w:r w:rsidR="00ED22DD" w:rsidRPr="004C3AC5">
              <w:rPr>
                <w:rFonts w:ascii="Times New Roman" w:eastAsia="標楷體" w:hAnsi="Times New Roman" w:cs="Times New Roman"/>
                <w:color w:val="000000"/>
                <w:kern w:val="0"/>
                <w:sz w:val="28"/>
                <w:szCs w:val="28"/>
              </w:rPr>
              <w:t>-</w:t>
            </w:r>
            <w:r w:rsidR="00ED22DD" w:rsidRPr="004C3AC5">
              <w:rPr>
                <w:rFonts w:ascii="標楷體" w:eastAsia="標楷體" w:cs="標楷體" w:hint="eastAsia"/>
                <w:color w:val="000000"/>
                <w:kern w:val="0"/>
                <w:sz w:val="28"/>
                <w:szCs w:val="28"/>
              </w:rPr>
              <w:t>中華民國全國建築師公會</w:t>
            </w:r>
            <w:r w:rsidR="00C33964" w:rsidRPr="004C3AC5">
              <w:rPr>
                <w:rFonts w:ascii="標楷體" w:eastAsia="標楷體" w:hAnsi="標楷體"/>
                <w:sz w:val="28"/>
                <w:szCs w:val="28"/>
              </w:rPr>
              <w:t>查核、訪視照片</w:t>
            </w:r>
          </w:p>
          <w:p w14:paraId="4BDC77A6" w14:textId="77777777" w:rsidR="00C33964" w:rsidRPr="004C3AC5" w:rsidRDefault="009E4362" w:rsidP="0076281F">
            <w:pPr>
              <w:tabs>
                <w:tab w:val="num" w:pos="584"/>
                <w:tab w:val="left" w:pos="732"/>
              </w:tabs>
              <w:spacing w:line="400" w:lineRule="exact"/>
              <w:ind w:firstLineChars="88" w:firstLine="246"/>
              <w:jc w:val="both"/>
              <w:rPr>
                <w:rFonts w:ascii="標楷體" w:eastAsia="標楷體" w:hAnsi="標楷體"/>
                <w:sz w:val="28"/>
                <w:szCs w:val="28"/>
              </w:rPr>
            </w:pPr>
            <w:r w:rsidRPr="004C3AC5">
              <w:rPr>
                <w:rFonts w:ascii="標楷體" w:eastAsia="標楷體" w:hAnsi="標楷體" w:hint="eastAsia"/>
                <w:sz w:val="28"/>
                <w:szCs w:val="28"/>
              </w:rPr>
              <w:t>(2)</w:t>
            </w:r>
            <w:r w:rsidR="00C33964" w:rsidRPr="004C3AC5">
              <w:rPr>
                <w:rFonts w:ascii="標楷體" w:eastAsia="標楷體" w:hAnsi="標楷體"/>
                <w:sz w:val="28"/>
                <w:szCs w:val="28"/>
              </w:rPr>
              <w:t>結構特別監督督導與查核照片</w:t>
            </w:r>
          </w:p>
          <w:p w14:paraId="63E6F418" w14:textId="77777777" w:rsidR="00C33964" w:rsidRPr="004C3AC5" w:rsidRDefault="009E4362" w:rsidP="0076281F">
            <w:pPr>
              <w:tabs>
                <w:tab w:val="num" w:pos="584"/>
                <w:tab w:val="left" w:pos="732"/>
              </w:tabs>
              <w:spacing w:line="400" w:lineRule="exact"/>
              <w:ind w:firstLineChars="88" w:firstLine="246"/>
              <w:jc w:val="both"/>
              <w:rPr>
                <w:rFonts w:ascii="標楷體" w:eastAsia="標楷體" w:hAnsi="標楷體"/>
                <w:sz w:val="28"/>
                <w:szCs w:val="28"/>
              </w:rPr>
            </w:pPr>
            <w:r w:rsidRPr="004C3AC5">
              <w:rPr>
                <w:rFonts w:ascii="標楷體" w:eastAsia="標楷體" w:hAnsi="標楷體" w:hint="eastAsia"/>
                <w:sz w:val="28"/>
                <w:szCs w:val="28"/>
              </w:rPr>
              <w:t>(3)</w:t>
            </w:r>
            <w:r w:rsidR="00C33964" w:rsidRPr="004C3AC5">
              <w:rPr>
                <w:rFonts w:ascii="標楷體" w:eastAsia="標楷體" w:hAnsi="標楷體"/>
                <w:sz w:val="28"/>
                <w:szCs w:val="28"/>
              </w:rPr>
              <w:t>結構特別監督施工查核-鋼結構工程主要查核照片</w:t>
            </w:r>
          </w:p>
          <w:p w14:paraId="2E2F1FED" w14:textId="77777777" w:rsidR="00C33964" w:rsidRPr="004C3AC5" w:rsidRDefault="009E4362" w:rsidP="0076281F">
            <w:pPr>
              <w:tabs>
                <w:tab w:val="num" w:pos="584"/>
                <w:tab w:val="left" w:pos="732"/>
              </w:tabs>
              <w:spacing w:line="400" w:lineRule="exact"/>
              <w:ind w:firstLineChars="88" w:firstLine="246"/>
              <w:jc w:val="both"/>
              <w:rPr>
                <w:rFonts w:ascii="標楷體" w:eastAsia="標楷體" w:hAnsi="標楷體"/>
                <w:sz w:val="28"/>
                <w:szCs w:val="28"/>
              </w:rPr>
            </w:pPr>
            <w:r w:rsidRPr="004C3AC5">
              <w:rPr>
                <w:rFonts w:ascii="標楷體" w:eastAsia="標楷體" w:hAnsi="標楷體" w:hint="eastAsia"/>
                <w:sz w:val="28"/>
                <w:szCs w:val="28"/>
              </w:rPr>
              <w:t>(4)</w:t>
            </w:r>
            <w:r w:rsidR="00C33964" w:rsidRPr="004C3AC5">
              <w:rPr>
                <w:rFonts w:ascii="標楷體" w:eastAsia="標楷體" w:hAnsi="標楷體"/>
                <w:sz w:val="28"/>
                <w:szCs w:val="28"/>
              </w:rPr>
              <w:t>結構特別監督施工查核-鋼筋工程主要查核照片</w:t>
            </w:r>
          </w:p>
          <w:p w14:paraId="60E88D74" w14:textId="77777777" w:rsidR="00C33964" w:rsidRPr="004C3AC5" w:rsidRDefault="009E4362" w:rsidP="0076281F">
            <w:pPr>
              <w:tabs>
                <w:tab w:val="num" w:pos="584"/>
                <w:tab w:val="left" w:pos="732"/>
              </w:tabs>
              <w:spacing w:line="400" w:lineRule="exact"/>
              <w:ind w:firstLineChars="88" w:firstLine="246"/>
              <w:jc w:val="both"/>
              <w:rPr>
                <w:rFonts w:ascii="標楷體" w:eastAsia="標楷體" w:hAnsi="標楷體"/>
                <w:sz w:val="28"/>
                <w:szCs w:val="28"/>
              </w:rPr>
            </w:pPr>
            <w:r w:rsidRPr="004C3AC5">
              <w:rPr>
                <w:rFonts w:ascii="標楷體" w:eastAsia="標楷體" w:hAnsi="標楷體" w:hint="eastAsia"/>
                <w:sz w:val="28"/>
                <w:szCs w:val="28"/>
              </w:rPr>
              <w:t>(5)</w:t>
            </w:r>
            <w:r w:rsidR="00C33964" w:rsidRPr="004C3AC5">
              <w:rPr>
                <w:rFonts w:ascii="標楷體" w:eastAsia="標楷體" w:hAnsi="標楷體"/>
                <w:sz w:val="28"/>
                <w:szCs w:val="28"/>
              </w:rPr>
              <w:t>結構特別監督施工查核-混凝土工程主要查核照片</w:t>
            </w:r>
          </w:p>
          <w:p w14:paraId="54878A7C" w14:textId="77777777" w:rsidR="00C33964" w:rsidRPr="004C3AC5" w:rsidRDefault="009E4362" w:rsidP="0076281F">
            <w:pPr>
              <w:tabs>
                <w:tab w:val="num" w:pos="584"/>
                <w:tab w:val="left" w:pos="732"/>
              </w:tabs>
              <w:spacing w:line="400" w:lineRule="exact"/>
              <w:ind w:firstLineChars="88" w:firstLine="246"/>
              <w:jc w:val="both"/>
              <w:rPr>
                <w:rFonts w:ascii="標楷體" w:eastAsia="標楷體" w:hAnsi="標楷體"/>
                <w:sz w:val="28"/>
                <w:szCs w:val="28"/>
              </w:rPr>
            </w:pPr>
            <w:r w:rsidRPr="004C3AC5">
              <w:rPr>
                <w:rFonts w:ascii="標楷體" w:eastAsia="標楷體" w:hAnsi="標楷體" w:hint="eastAsia"/>
                <w:sz w:val="28"/>
                <w:szCs w:val="28"/>
              </w:rPr>
              <w:t>(6)</w:t>
            </w:r>
            <w:r w:rsidR="00C33964" w:rsidRPr="004C3AC5">
              <w:rPr>
                <w:rFonts w:ascii="標楷體" w:eastAsia="標楷體" w:hAnsi="標楷體"/>
                <w:sz w:val="28"/>
                <w:szCs w:val="28"/>
              </w:rPr>
              <w:t>結構特別監督品質活動-鋼結構材料檢試驗照片</w:t>
            </w:r>
          </w:p>
          <w:p w14:paraId="6ED88DBD" w14:textId="77777777" w:rsidR="00C33964" w:rsidRPr="004C3AC5" w:rsidRDefault="009E4362" w:rsidP="0076281F">
            <w:pPr>
              <w:tabs>
                <w:tab w:val="num" w:pos="584"/>
                <w:tab w:val="left" w:pos="732"/>
              </w:tabs>
              <w:spacing w:line="400" w:lineRule="exact"/>
              <w:ind w:firstLineChars="88" w:firstLine="246"/>
              <w:jc w:val="both"/>
              <w:rPr>
                <w:rFonts w:ascii="標楷體" w:eastAsia="標楷體" w:hAnsi="標楷體"/>
                <w:sz w:val="28"/>
                <w:szCs w:val="28"/>
              </w:rPr>
            </w:pPr>
            <w:r w:rsidRPr="004C3AC5">
              <w:rPr>
                <w:rFonts w:ascii="標楷體" w:eastAsia="標楷體" w:hAnsi="標楷體"/>
                <w:sz w:val="28"/>
                <w:szCs w:val="28"/>
              </w:rPr>
              <w:t>(7)</w:t>
            </w:r>
            <w:r w:rsidR="00C33964" w:rsidRPr="004C3AC5">
              <w:rPr>
                <w:rFonts w:ascii="標楷體" w:eastAsia="標楷體" w:hAnsi="標楷體"/>
                <w:sz w:val="28"/>
                <w:szCs w:val="28"/>
              </w:rPr>
              <w:t>結構特別監督品質活動-鋼筋材料檢試驗照片</w:t>
            </w:r>
          </w:p>
          <w:p w14:paraId="04C26B93" w14:textId="77777777" w:rsidR="00C33964" w:rsidRPr="004C3AC5" w:rsidRDefault="009E4362" w:rsidP="0076281F">
            <w:pPr>
              <w:tabs>
                <w:tab w:val="num" w:pos="584"/>
                <w:tab w:val="left" w:pos="732"/>
              </w:tabs>
              <w:spacing w:line="400" w:lineRule="exact"/>
              <w:ind w:firstLineChars="88" w:firstLine="246"/>
              <w:jc w:val="both"/>
              <w:rPr>
                <w:rFonts w:ascii="標楷體" w:eastAsia="標楷體" w:hAnsi="標楷體"/>
                <w:sz w:val="28"/>
                <w:szCs w:val="28"/>
              </w:rPr>
            </w:pPr>
            <w:r w:rsidRPr="004C3AC5">
              <w:rPr>
                <w:rFonts w:ascii="標楷體" w:eastAsia="標楷體" w:hAnsi="標楷體"/>
                <w:sz w:val="28"/>
                <w:szCs w:val="28"/>
              </w:rPr>
              <w:t>(8)</w:t>
            </w:r>
            <w:r w:rsidR="00C33964" w:rsidRPr="004C3AC5">
              <w:rPr>
                <w:rFonts w:ascii="標楷體" w:eastAsia="標楷體" w:hAnsi="標楷體"/>
                <w:sz w:val="28"/>
                <w:szCs w:val="28"/>
              </w:rPr>
              <w:t>結構特別監督品質活動-混凝土材料檢試驗照片</w:t>
            </w:r>
          </w:p>
          <w:p w14:paraId="31A586B3" w14:textId="77777777" w:rsidR="00C33964" w:rsidRPr="004C3AC5" w:rsidRDefault="009E4362" w:rsidP="0076281F">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t>二、</w:t>
            </w:r>
            <w:r w:rsidR="00C33964" w:rsidRPr="004C3AC5">
              <w:rPr>
                <w:rFonts w:ascii="標楷體" w:eastAsia="標楷體" w:hAnsi="標楷體"/>
                <w:sz w:val="28"/>
                <w:szCs w:val="28"/>
              </w:rPr>
              <w:t>本案特別監督執行過程發生之問題與缺失改善、追蹤說明（需附相關佐證資料）</w:t>
            </w:r>
          </w:p>
          <w:p w14:paraId="362D3F85" w14:textId="77777777" w:rsidR="00C33964" w:rsidRPr="004C3AC5" w:rsidRDefault="009E4362" w:rsidP="0076281F">
            <w:pPr>
              <w:tabs>
                <w:tab w:val="num" w:pos="492"/>
                <w:tab w:val="left" w:pos="2160"/>
              </w:tabs>
              <w:spacing w:line="400" w:lineRule="exact"/>
              <w:ind w:firstLineChars="189" w:firstLine="529"/>
              <w:jc w:val="both"/>
              <w:rPr>
                <w:rFonts w:ascii="標楷體" w:eastAsia="標楷體" w:hAnsi="標楷體"/>
                <w:sz w:val="28"/>
                <w:szCs w:val="28"/>
              </w:rPr>
            </w:pPr>
            <w:r w:rsidRPr="004C3AC5">
              <w:rPr>
                <w:rFonts w:ascii="標楷體" w:eastAsia="標楷體" w:hAnsi="標楷體" w:hint="eastAsia"/>
                <w:sz w:val="28"/>
                <w:szCs w:val="28"/>
              </w:rPr>
              <w:t>1.</w:t>
            </w:r>
            <w:r w:rsidR="00C33964" w:rsidRPr="004C3AC5">
              <w:rPr>
                <w:rFonts w:ascii="標楷體" w:eastAsia="標楷體" w:hAnsi="標楷體"/>
                <w:sz w:val="28"/>
                <w:szCs w:val="28"/>
              </w:rPr>
              <w:t>結構工程施工缺失改善通知書追蹤</w:t>
            </w:r>
          </w:p>
          <w:p w14:paraId="00EA9787" w14:textId="77777777" w:rsidR="00C33964" w:rsidRPr="004C3AC5" w:rsidRDefault="009E4362" w:rsidP="0076281F">
            <w:pPr>
              <w:tabs>
                <w:tab w:val="num" w:pos="492"/>
                <w:tab w:val="left" w:pos="2160"/>
              </w:tabs>
              <w:spacing w:line="400" w:lineRule="exact"/>
              <w:ind w:firstLineChars="189" w:firstLine="529"/>
              <w:jc w:val="both"/>
              <w:rPr>
                <w:rFonts w:ascii="標楷體" w:eastAsia="標楷體" w:hAnsi="標楷體"/>
                <w:sz w:val="28"/>
                <w:szCs w:val="28"/>
              </w:rPr>
            </w:pPr>
            <w:r w:rsidRPr="004C3AC5">
              <w:rPr>
                <w:rFonts w:ascii="標楷體" w:eastAsia="標楷體" w:hAnsi="標楷體" w:hint="eastAsia"/>
                <w:sz w:val="28"/>
                <w:szCs w:val="28"/>
              </w:rPr>
              <w:t>2.</w:t>
            </w:r>
            <w:r w:rsidR="00C33964" w:rsidRPr="004C3AC5">
              <w:rPr>
                <w:rFonts w:ascii="標楷體" w:eastAsia="標楷體" w:hAnsi="標楷體"/>
                <w:sz w:val="28"/>
                <w:szCs w:val="28"/>
              </w:rPr>
              <w:t>施工缺失改善通知書、驗證紀錄表、會議紀錄</w:t>
            </w:r>
          </w:p>
          <w:p w14:paraId="42C3D116" w14:textId="77777777" w:rsidR="00C33964" w:rsidRPr="004C3AC5" w:rsidRDefault="009E4362" w:rsidP="0076281F">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t>三、</w:t>
            </w:r>
            <w:r w:rsidR="00C33964" w:rsidRPr="004C3AC5">
              <w:rPr>
                <w:rFonts w:ascii="標楷體" w:eastAsia="標楷體" w:hAnsi="標楷體"/>
                <w:sz w:val="28"/>
                <w:szCs w:val="28"/>
              </w:rPr>
              <w:t>與原始規劃的『特別監督計畫書』之差異性原因及事後修正補充說明</w:t>
            </w:r>
          </w:p>
          <w:p w14:paraId="6D3917ED" w14:textId="77777777" w:rsidR="00C33964" w:rsidRPr="004C3AC5" w:rsidRDefault="009E4362" w:rsidP="0076281F">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t>四、</w:t>
            </w:r>
            <w:r w:rsidR="00C33964" w:rsidRPr="004C3AC5">
              <w:rPr>
                <w:rFonts w:ascii="標楷體" w:eastAsia="標楷體" w:hAnsi="標楷體"/>
                <w:sz w:val="28"/>
                <w:szCs w:val="28"/>
              </w:rPr>
              <w:t>結構特別監督工作、工程大事與會議摘要紀錄（彙整特別監督計畫書、特別監督階段報告書、施工察證會議、施工現場察證時間與內容摘要）</w:t>
            </w:r>
          </w:p>
          <w:p w14:paraId="4257C9B9" w14:textId="77777777" w:rsidR="00C33964" w:rsidRPr="004C3AC5" w:rsidRDefault="009E4362" w:rsidP="0076281F">
            <w:pPr>
              <w:tabs>
                <w:tab w:val="left" w:pos="732"/>
                <w:tab w:val="num" w:pos="1335"/>
              </w:tabs>
              <w:spacing w:line="400" w:lineRule="exact"/>
              <w:ind w:left="12"/>
              <w:jc w:val="both"/>
              <w:rPr>
                <w:rFonts w:ascii="標楷體" w:eastAsia="標楷體" w:hAnsi="標楷體"/>
                <w:sz w:val="28"/>
                <w:szCs w:val="28"/>
              </w:rPr>
            </w:pPr>
            <w:r w:rsidRPr="004C3AC5">
              <w:rPr>
                <w:rFonts w:ascii="標楷體" w:eastAsia="標楷體" w:hAnsi="標楷體" w:hint="eastAsia"/>
                <w:sz w:val="28"/>
                <w:szCs w:val="28"/>
              </w:rPr>
              <w:t>五、</w:t>
            </w:r>
            <w:r w:rsidR="00C33964" w:rsidRPr="004C3AC5">
              <w:rPr>
                <w:rFonts w:ascii="標楷體" w:eastAsia="標楷體" w:hAnsi="標楷體"/>
                <w:sz w:val="28"/>
                <w:szCs w:val="28"/>
              </w:rPr>
              <w:t>彙整施工察證會議委員意見與回覆說明及執行紀錄</w:t>
            </w:r>
          </w:p>
          <w:p w14:paraId="3CE283F7" w14:textId="77777777" w:rsidR="00C33964" w:rsidRPr="004C3AC5" w:rsidRDefault="009E4362" w:rsidP="0076281F">
            <w:pPr>
              <w:tabs>
                <w:tab w:val="left" w:pos="732"/>
                <w:tab w:val="num" w:pos="1335"/>
              </w:tabs>
              <w:spacing w:line="400" w:lineRule="exact"/>
              <w:ind w:left="12"/>
              <w:jc w:val="both"/>
              <w:rPr>
                <w:rFonts w:ascii="標楷體" w:eastAsia="標楷體" w:hAnsi="標楷體"/>
                <w:sz w:val="28"/>
                <w:szCs w:val="28"/>
              </w:rPr>
            </w:pPr>
            <w:r w:rsidRPr="004C3AC5">
              <w:rPr>
                <w:rFonts w:ascii="標楷體" w:eastAsia="標楷體" w:hAnsi="標楷體" w:hint="eastAsia"/>
                <w:sz w:val="28"/>
                <w:szCs w:val="28"/>
              </w:rPr>
              <w:t>六、</w:t>
            </w:r>
            <w:r w:rsidR="00C33964" w:rsidRPr="004C3AC5">
              <w:rPr>
                <w:rFonts w:ascii="標楷體" w:eastAsia="標楷體" w:hAnsi="標楷體"/>
                <w:sz w:val="28"/>
                <w:szCs w:val="28"/>
              </w:rPr>
              <w:t>彙整施工現場察證委員意見與回覆說明及執行紀錄</w:t>
            </w:r>
          </w:p>
          <w:p w14:paraId="58ED78B0" w14:textId="77777777" w:rsidR="00C33964" w:rsidRPr="004C3AC5" w:rsidRDefault="00921E02" w:rsidP="0076281F">
            <w:pPr>
              <w:pStyle w:val="af"/>
              <w:spacing w:beforeLines="0" w:before="0" w:afterLines="0" w:after="0" w:line="400" w:lineRule="exact"/>
              <w:ind w:firstLineChars="0" w:firstLine="0"/>
              <w:jc w:val="both"/>
              <w:rPr>
                <w:rFonts w:ascii="標楷體" w:eastAsia="標楷體" w:hAnsi="標楷體"/>
                <w:szCs w:val="28"/>
              </w:rPr>
            </w:pPr>
            <w:r w:rsidRPr="004C3AC5">
              <w:rPr>
                <w:rFonts w:ascii="標楷體" w:eastAsia="標楷體" w:hAnsi="標楷體" w:hint="eastAsia"/>
                <w:b/>
                <w:color w:val="0033CC"/>
                <w:szCs w:val="28"/>
              </w:rPr>
              <w:t>七、</w:t>
            </w:r>
            <w:r w:rsidR="009E4362" w:rsidRPr="004C3AC5">
              <w:rPr>
                <w:rFonts w:ascii="標楷體" w:eastAsia="標楷體" w:hAnsi="標楷體" w:hint="eastAsia"/>
                <w:b/>
                <w:color w:val="0033CC"/>
                <w:szCs w:val="28"/>
              </w:rPr>
              <w:t>【小結】</w:t>
            </w:r>
          </w:p>
        </w:tc>
      </w:tr>
      <w:tr w:rsidR="00C33964" w:rsidRPr="004C3AC5" w14:paraId="3BE57D43" w14:textId="77777777" w:rsidTr="003C4851">
        <w:tc>
          <w:tcPr>
            <w:tcW w:w="1908" w:type="dxa"/>
          </w:tcPr>
          <w:p w14:paraId="7B639D7D" w14:textId="77777777" w:rsidR="00C33964" w:rsidRPr="004C3AC5" w:rsidRDefault="009E4362" w:rsidP="009E4362">
            <w:pPr>
              <w:pStyle w:val="af"/>
              <w:tabs>
                <w:tab w:val="num" w:pos="480"/>
              </w:tabs>
              <w:spacing w:beforeLines="0" w:before="0" w:afterLines="0" w:after="0" w:line="400" w:lineRule="exact"/>
              <w:ind w:firstLineChars="0" w:firstLine="0"/>
              <w:jc w:val="left"/>
              <w:rPr>
                <w:rFonts w:ascii="標楷體" w:eastAsia="標楷體" w:hAnsi="標楷體"/>
                <w:szCs w:val="28"/>
              </w:rPr>
            </w:pPr>
            <w:bookmarkStart w:id="80" w:name="_Toc203298118"/>
            <w:bookmarkStart w:id="81" w:name="_Toc205106401"/>
            <w:bookmarkStart w:id="82" w:name="_Toc206585626"/>
            <w:bookmarkStart w:id="83" w:name="_Toc208045804"/>
            <w:bookmarkStart w:id="84" w:name="_Toc215047212"/>
            <w:bookmarkStart w:id="85" w:name="_Toc235269101"/>
            <w:bookmarkStart w:id="86" w:name="_Toc236041738"/>
            <w:bookmarkStart w:id="87" w:name="_Toc245787532"/>
            <w:r w:rsidRPr="004C3AC5">
              <w:rPr>
                <w:rFonts w:ascii="標楷體" w:eastAsia="標楷體" w:hAnsi="標楷體" w:hint="eastAsia"/>
                <w:szCs w:val="28"/>
              </w:rPr>
              <w:lastRenderedPageBreak/>
              <w:t>柒、</w:t>
            </w:r>
            <w:r w:rsidR="00C33964" w:rsidRPr="004C3AC5">
              <w:rPr>
                <w:rFonts w:ascii="標楷體" w:eastAsia="標楷體" w:hAnsi="標楷體"/>
                <w:szCs w:val="28"/>
              </w:rPr>
              <w:t>特別監督執行成果彙整</w:t>
            </w:r>
            <w:bookmarkEnd w:id="80"/>
            <w:bookmarkEnd w:id="81"/>
            <w:bookmarkEnd w:id="82"/>
            <w:bookmarkEnd w:id="83"/>
            <w:bookmarkEnd w:id="84"/>
            <w:bookmarkEnd w:id="85"/>
            <w:bookmarkEnd w:id="86"/>
            <w:bookmarkEnd w:id="87"/>
          </w:p>
        </w:tc>
        <w:tc>
          <w:tcPr>
            <w:tcW w:w="7018" w:type="dxa"/>
          </w:tcPr>
          <w:p w14:paraId="379DCD9B" w14:textId="77777777" w:rsidR="00C33964" w:rsidRPr="004C3AC5" w:rsidRDefault="00C33964" w:rsidP="009E4362">
            <w:pPr>
              <w:spacing w:line="400" w:lineRule="exact"/>
              <w:rPr>
                <w:rFonts w:ascii="標楷體" w:eastAsia="標楷體" w:hAnsi="標楷體"/>
                <w:sz w:val="28"/>
                <w:szCs w:val="28"/>
              </w:rPr>
            </w:pPr>
            <w:r w:rsidRPr="004C3AC5">
              <w:rPr>
                <w:rFonts w:ascii="標楷體" w:eastAsia="標楷體" w:hAnsi="標楷體"/>
                <w:sz w:val="28"/>
                <w:szCs w:val="28"/>
              </w:rPr>
              <w:t>將特別監督執行內容與結果進行彙整，完成『特別監督結案報告』。結論請說明執行心得與實質效益。</w:t>
            </w:r>
          </w:p>
        </w:tc>
      </w:tr>
      <w:tr w:rsidR="00C33964" w:rsidRPr="004C3AC5" w14:paraId="1611FCA3" w14:textId="77777777" w:rsidTr="003C4851">
        <w:tc>
          <w:tcPr>
            <w:tcW w:w="1908" w:type="dxa"/>
          </w:tcPr>
          <w:p w14:paraId="6E0357E4" w14:textId="77777777" w:rsidR="00C33964" w:rsidRPr="004C3AC5" w:rsidRDefault="009E4362" w:rsidP="009E4362">
            <w:pPr>
              <w:pStyle w:val="af"/>
              <w:tabs>
                <w:tab w:val="num" w:pos="480"/>
              </w:tabs>
              <w:spacing w:beforeLines="0" w:before="0" w:afterLines="0" w:after="0" w:line="400" w:lineRule="exact"/>
              <w:ind w:firstLineChars="0" w:firstLine="0"/>
              <w:jc w:val="left"/>
              <w:rPr>
                <w:rFonts w:ascii="標楷體" w:eastAsia="標楷體" w:hAnsi="標楷體"/>
                <w:szCs w:val="28"/>
              </w:rPr>
            </w:pPr>
            <w:bookmarkStart w:id="88" w:name="_Toc203298119"/>
            <w:bookmarkStart w:id="89" w:name="_Toc205106402"/>
            <w:bookmarkStart w:id="90" w:name="_Toc206585627"/>
            <w:bookmarkStart w:id="91" w:name="_Toc208045805"/>
            <w:bookmarkStart w:id="92" w:name="_Toc215047213"/>
            <w:bookmarkStart w:id="93" w:name="_Toc235269102"/>
            <w:bookmarkStart w:id="94" w:name="_Toc236041739"/>
            <w:bookmarkStart w:id="95" w:name="_Toc245787533"/>
            <w:r w:rsidRPr="004C3AC5">
              <w:rPr>
                <w:rFonts w:ascii="標楷體" w:eastAsia="標楷體" w:hAnsi="標楷體" w:hint="eastAsia"/>
                <w:szCs w:val="28"/>
              </w:rPr>
              <w:t>捌、</w:t>
            </w:r>
            <w:r w:rsidR="00C33964" w:rsidRPr="004C3AC5">
              <w:rPr>
                <w:rFonts w:ascii="標楷體" w:eastAsia="標楷體" w:hAnsi="標楷體"/>
                <w:szCs w:val="28"/>
              </w:rPr>
              <w:t>附件</w:t>
            </w:r>
            <w:bookmarkEnd w:id="88"/>
            <w:bookmarkEnd w:id="89"/>
            <w:bookmarkEnd w:id="90"/>
            <w:bookmarkEnd w:id="91"/>
            <w:bookmarkEnd w:id="92"/>
            <w:bookmarkEnd w:id="93"/>
            <w:bookmarkEnd w:id="94"/>
            <w:bookmarkEnd w:id="95"/>
          </w:p>
        </w:tc>
        <w:tc>
          <w:tcPr>
            <w:tcW w:w="7018" w:type="dxa"/>
          </w:tcPr>
          <w:p w14:paraId="114FBCE4" w14:textId="77777777" w:rsidR="00C33964" w:rsidRPr="004C3AC5" w:rsidRDefault="00C33964" w:rsidP="009E4362">
            <w:pPr>
              <w:spacing w:line="400" w:lineRule="exact"/>
              <w:rPr>
                <w:rFonts w:ascii="標楷體" w:eastAsia="標楷體" w:hAnsi="標楷體"/>
                <w:sz w:val="28"/>
                <w:szCs w:val="28"/>
              </w:rPr>
            </w:pPr>
            <w:r w:rsidRPr="004C3AC5">
              <w:rPr>
                <w:rFonts w:ascii="標楷體" w:eastAsia="標楷體" w:hAnsi="標楷體" w:hint="eastAsia"/>
                <w:sz w:val="28"/>
                <w:szCs w:val="28"/>
              </w:rPr>
              <w:t>相關佐證資料，請分別彙整總表說明，並將詳細內容列於附件中，例如：</w:t>
            </w:r>
          </w:p>
          <w:p w14:paraId="3B0E426E" w14:textId="77777777" w:rsidR="00C33964" w:rsidRPr="004C3AC5" w:rsidRDefault="009E4362" w:rsidP="009E4362">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lastRenderedPageBreak/>
              <w:t>一、</w:t>
            </w:r>
            <w:r w:rsidR="00C33964" w:rsidRPr="004C3AC5">
              <w:rPr>
                <w:rFonts w:ascii="標楷體" w:eastAsia="標楷體" w:hAnsi="標楷體" w:hint="eastAsia"/>
                <w:sz w:val="28"/>
                <w:szCs w:val="28"/>
              </w:rPr>
              <w:t>結構工程材料檢（試）驗彙整表（鋼結構、鋼筋、混凝土材料）</w:t>
            </w:r>
          </w:p>
          <w:p w14:paraId="2D175A5E" w14:textId="77777777" w:rsidR="00C33964" w:rsidRPr="004C3AC5" w:rsidRDefault="009E4362" w:rsidP="007B1103">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t>二、</w:t>
            </w:r>
            <w:r w:rsidR="00C33964" w:rsidRPr="004C3AC5">
              <w:rPr>
                <w:rFonts w:ascii="標楷體" w:eastAsia="標楷體" w:hAnsi="標楷體" w:hint="eastAsia"/>
                <w:sz w:val="28"/>
                <w:szCs w:val="28"/>
              </w:rPr>
              <w:t>結構工程材料試驗統計表（鋼結構、鋼筋、混凝土試驗統計表）</w:t>
            </w:r>
          </w:p>
          <w:p w14:paraId="73F28AE8" w14:textId="77777777" w:rsidR="00C33964" w:rsidRPr="004C3AC5" w:rsidRDefault="009E4362" w:rsidP="007B1103">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t>三、</w:t>
            </w:r>
            <w:r w:rsidR="00C33964" w:rsidRPr="004C3AC5">
              <w:rPr>
                <w:rFonts w:ascii="標楷體" w:eastAsia="標楷體" w:hAnsi="標楷體" w:hint="eastAsia"/>
                <w:sz w:val="28"/>
                <w:szCs w:val="28"/>
              </w:rPr>
              <w:t>結構工程施工彙整表（包含鋼結構、鋼筋、混凝土工程）</w:t>
            </w:r>
          </w:p>
          <w:p w14:paraId="3AC7E06A" w14:textId="77777777" w:rsidR="00C33964" w:rsidRPr="004C3AC5" w:rsidRDefault="009E4362" w:rsidP="007B1103">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t>四、</w:t>
            </w:r>
            <w:r w:rsidR="00C33964" w:rsidRPr="004C3AC5">
              <w:rPr>
                <w:rFonts w:ascii="標楷體" w:eastAsia="標楷體" w:hAnsi="標楷體" w:hint="eastAsia"/>
                <w:sz w:val="28"/>
                <w:szCs w:val="28"/>
              </w:rPr>
              <w:t>鋼結構廠自主檢驗非破壞檢測彙整表（工廠、工地）</w:t>
            </w:r>
          </w:p>
          <w:p w14:paraId="20F91F59" w14:textId="77777777" w:rsidR="00C33964" w:rsidRPr="004C3AC5" w:rsidRDefault="009E4362" w:rsidP="007B1103">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t>五、</w:t>
            </w:r>
            <w:r w:rsidR="00C33964" w:rsidRPr="004C3AC5">
              <w:rPr>
                <w:rFonts w:ascii="標楷體" w:eastAsia="標楷體" w:hAnsi="標楷體" w:hint="eastAsia"/>
                <w:sz w:val="28"/>
                <w:szCs w:val="28"/>
              </w:rPr>
              <w:t>業主第三者抽驗非破壞檢測彙整表（工廠、工地）</w:t>
            </w:r>
          </w:p>
          <w:p w14:paraId="10344ED6" w14:textId="77777777" w:rsidR="00C33964" w:rsidRPr="004C3AC5" w:rsidRDefault="007B1103" w:rsidP="007B1103">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t>六、</w:t>
            </w:r>
            <w:r w:rsidR="00C33964" w:rsidRPr="004C3AC5">
              <w:rPr>
                <w:rFonts w:ascii="標楷體" w:eastAsia="標楷體" w:hAnsi="標楷體" w:hint="eastAsia"/>
                <w:sz w:val="28"/>
                <w:szCs w:val="28"/>
              </w:rPr>
              <w:t>結構工程施工缺失改善通知書追蹤</w:t>
            </w:r>
          </w:p>
          <w:p w14:paraId="41C10F61" w14:textId="77777777" w:rsidR="00C33964" w:rsidRPr="004C3AC5" w:rsidRDefault="007B1103" w:rsidP="007B1103">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t>七、</w:t>
            </w:r>
            <w:r w:rsidR="00C33964" w:rsidRPr="004C3AC5">
              <w:rPr>
                <w:rFonts w:ascii="標楷體" w:eastAsia="標楷體" w:hAnsi="標楷體" w:hint="eastAsia"/>
                <w:sz w:val="28"/>
                <w:szCs w:val="28"/>
              </w:rPr>
              <w:t>施工缺失改善通知書、驗證紀錄表、會議紀錄</w:t>
            </w:r>
          </w:p>
          <w:p w14:paraId="2677D973" w14:textId="77777777" w:rsidR="00C33964" w:rsidRPr="004C3AC5" w:rsidRDefault="007B1103" w:rsidP="007B1103">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t>八、</w:t>
            </w:r>
            <w:r w:rsidR="00C33964" w:rsidRPr="004C3AC5">
              <w:rPr>
                <w:rFonts w:ascii="標楷體" w:eastAsia="標楷體" w:hAnsi="標楷體" w:hint="eastAsia"/>
                <w:sz w:val="28"/>
                <w:szCs w:val="28"/>
              </w:rPr>
              <w:t>說明與原</w:t>
            </w:r>
            <w:r w:rsidR="00C33964" w:rsidRPr="004C3AC5">
              <w:rPr>
                <w:rFonts w:ascii="標楷體" w:eastAsia="標楷體" w:hAnsi="標楷體"/>
                <w:sz w:val="28"/>
                <w:szCs w:val="28"/>
              </w:rPr>
              <w:t>『特別監督計畫書』</w:t>
            </w:r>
            <w:r w:rsidR="00C33964" w:rsidRPr="004C3AC5">
              <w:rPr>
                <w:rFonts w:ascii="標楷體" w:eastAsia="標楷體" w:hAnsi="標楷體" w:hint="eastAsia"/>
                <w:sz w:val="28"/>
                <w:szCs w:val="28"/>
              </w:rPr>
              <w:t>之</w:t>
            </w:r>
            <w:r w:rsidR="00C33964" w:rsidRPr="004C3AC5">
              <w:rPr>
                <w:rFonts w:ascii="標楷體" w:eastAsia="標楷體" w:hAnsi="標楷體"/>
                <w:sz w:val="28"/>
                <w:szCs w:val="28"/>
              </w:rPr>
              <w:t>差異性</w:t>
            </w:r>
            <w:r w:rsidR="00C33964" w:rsidRPr="004C3AC5">
              <w:rPr>
                <w:rFonts w:ascii="標楷體" w:eastAsia="標楷體" w:hAnsi="標楷體" w:hint="eastAsia"/>
                <w:sz w:val="28"/>
                <w:szCs w:val="28"/>
              </w:rPr>
              <w:t>及事後修正補充說明</w:t>
            </w:r>
          </w:p>
          <w:p w14:paraId="5EDDE91E" w14:textId="77777777" w:rsidR="00C33964" w:rsidRPr="004C3AC5" w:rsidRDefault="007B1103" w:rsidP="007B1103">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t>九、</w:t>
            </w:r>
            <w:r w:rsidR="00C33964" w:rsidRPr="004C3AC5">
              <w:rPr>
                <w:rFonts w:ascii="標楷體" w:eastAsia="標楷體" w:hAnsi="標楷體" w:hint="eastAsia"/>
                <w:sz w:val="28"/>
                <w:szCs w:val="28"/>
              </w:rPr>
              <w:t>結構工程文件（施工缺失改善通知書NCR）</w:t>
            </w:r>
          </w:p>
          <w:p w14:paraId="024503A9" w14:textId="77777777" w:rsidR="00C33964" w:rsidRPr="004C3AC5" w:rsidRDefault="007B1103" w:rsidP="007B1103">
            <w:pPr>
              <w:tabs>
                <w:tab w:val="num" w:pos="732"/>
                <w:tab w:val="left" w:pos="1800"/>
                <w:tab w:val="left" w:pos="1920"/>
              </w:tabs>
              <w:spacing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t>十、</w:t>
            </w:r>
            <w:r w:rsidR="00C33964" w:rsidRPr="004C3AC5">
              <w:rPr>
                <w:rFonts w:ascii="標楷體" w:eastAsia="標楷體" w:hAnsi="標楷體" w:hint="eastAsia"/>
                <w:sz w:val="28"/>
                <w:szCs w:val="28"/>
              </w:rPr>
              <w:t>施工察證會議委員意見與回覆說明彙整</w:t>
            </w:r>
          </w:p>
          <w:p w14:paraId="2CAA231E" w14:textId="77777777" w:rsidR="00C33964" w:rsidRPr="004C3AC5" w:rsidRDefault="007B1103" w:rsidP="007B1103">
            <w:pPr>
              <w:tabs>
                <w:tab w:val="num" w:pos="732"/>
                <w:tab w:val="left" w:pos="1800"/>
                <w:tab w:val="left" w:pos="1920"/>
              </w:tabs>
              <w:spacing w:afterLines="50" w:after="180" w:line="400" w:lineRule="exact"/>
              <w:ind w:left="529" w:hangingChars="189" w:hanging="529"/>
              <w:jc w:val="both"/>
              <w:rPr>
                <w:rFonts w:ascii="標楷體" w:eastAsia="標楷體" w:hAnsi="標楷體"/>
                <w:sz w:val="28"/>
                <w:szCs w:val="28"/>
              </w:rPr>
            </w:pPr>
            <w:r w:rsidRPr="004C3AC5">
              <w:rPr>
                <w:rFonts w:ascii="標楷體" w:eastAsia="標楷體" w:hAnsi="標楷體" w:hint="eastAsia"/>
                <w:sz w:val="28"/>
                <w:szCs w:val="28"/>
              </w:rPr>
              <w:t>十一、</w:t>
            </w:r>
            <w:r w:rsidR="00C33964" w:rsidRPr="004C3AC5">
              <w:rPr>
                <w:rFonts w:ascii="標楷體" w:eastAsia="標楷體" w:hAnsi="標楷體" w:hint="eastAsia"/>
                <w:sz w:val="28"/>
                <w:szCs w:val="28"/>
              </w:rPr>
              <w:t>施工現場察證委員意見與回覆說明彙整</w:t>
            </w:r>
          </w:p>
        </w:tc>
      </w:tr>
    </w:tbl>
    <w:p w14:paraId="4B15AF50" w14:textId="77777777" w:rsidR="007B1103" w:rsidRDefault="007B1103" w:rsidP="00623AC6">
      <w:pPr>
        <w:widowControl/>
        <w:jc w:val="center"/>
        <w:rPr>
          <w:rFonts w:ascii="標楷體" w:eastAsia="標楷體" w:hAnsi="標楷體" w:cs="夹发砰"/>
          <w:b/>
          <w:kern w:val="0"/>
          <w:sz w:val="40"/>
          <w:szCs w:val="40"/>
        </w:rPr>
      </w:pPr>
    </w:p>
    <w:p w14:paraId="19F36F73" w14:textId="77777777" w:rsidR="007B1103" w:rsidRDefault="007B1103">
      <w:pPr>
        <w:widowControl/>
        <w:rPr>
          <w:rFonts w:ascii="標楷體" w:eastAsia="標楷體" w:hAnsi="標楷體" w:cs="夹发砰"/>
          <w:b/>
          <w:kern w:val="0"/>
          <w:sz w:val="40"/>
          <w:szCs w:val="40"/>
        </w:rPr>
      </w:pPr>
      <w:r>
        <w:rPr>
          <w:rFonts w:ascii="標楷體" w:eastAsia="標楷體" w:hAnsi="標楷體" w:cs="夹发砰"/>
          <w:b/>
          <w:kern w:val="0"/>
          <w:sz w:val="40"/>
          <w:szCs w:val="40"/>
        </w:rPr>
        <w:br w:type="page"/>
      </w:r>
    </w:p>
    <w:p w14:paraId="2B074B05" w14:textId="77777777" w:rsidR="000314EA" w:rsidRDefault="000314EA" w:rsidP="0076281F">
      <w:pPr>
        <w:widowControl/>
        <w:rPr>
          <w:rFonts w:ascii="標楷體" w:eastAsia="標楷體" w:hAnsi="標楷體" w:cs="夹发砰"/>
          <w:b/>
          <w:kern w:val="0"/>
          <w:sz w:val="40"/>
          <w:szCs w:val="40"/>
        </w:rPr>
      </w:pPr>
    </w:p>
    <w:p w14:paraId="51D5DA27" w14:textId="77777777" w:rsidR="0076281F" w:rsidRDefault="0076281F" w:rsidP="00623AC6">
      <w:pPr>
        <w:widowControl/>
        <w:jc w:val="center"/>
        <w:rPr>
          <w:rFonts w:ascii="標楷體" w:eastAsia="標楷體" w:hAnsi="標楷體" w:cs="夹发砰"/>
          <w:b/>
          <w:kern w:val="0"/>
          <w:sz w:val="40"/>
          <w:szCs w:val="40"/>
        </w:rPr>
      </w:pPr>
    </w:p>
    <w:p w14:paraId="141EF41F" w14:textId="77777777" w:rsidR="0076281F" w:rsidRDefault="0076281F" w:rsidP="0076281F">
      <w:pPr>
        <w:widowControl/>
        <w:rPr>
          <w:rFonts w:ascii="標楷體" w:eastAsia="標楷體" w:hAnsi="標楷體" w:cs="夹发砰"/>
          <w:b/>
          <w:kern w:val="0"/>
          <w:sz w:val="40"/>
          <w:szCs w:val="40"/>
        </w:rPr>
      </w:pPr>
    </w:p>
    <w:p w14:paraId="0287F699" w14:textId="77777777" w:rsidR="000314EA" w:rsidRPr="000314EA" w:rsidRDefault="000314EA" w:rsidP="00623AC6">
      <w:pPr>
        <w:widowControl/>
        <w:jc w:val="center"/>
        <w:rPr>
          <w:rFonts w:ascii="標楷體" w:eastAsia="標楷體" w:hAnsi="標楷體" w:cs="夹发砰"/>
          <w:b/>
          <w:kern w:val="0"/>
          <w:sz w:val="48"/>
          <w:szCs w:val="48"/>
        </w:rPr>
      </w:pPr>
      <w:r w:rsidRPr="000314EA">
        <w:rPr>
          <w:rFonts w:ascii="標楷體" w:eastAsia="標楷體" w:hAnsi="標楷體" w:cs="夹发砰" w:hint="eastAsia"/>
          <w:b/>
          <w:kern w:val="0"/>
          <w:sz w:val="48"/>
          <w:szCs w:val="48"/>
        </w:rPr>
        <w:t>○○○新建工程</w:t>
      </w:r>
    </w:p>
    <w:p w14:paraId="350BFAF0" w14:textId="77777777" w:rsidR="000314EA" w:rsidRPr="000314EA" w:rsidRDefault="000314EA" w:rsidP="000314EA">
      <w:pPr>
        <w:widowControl/>
        <w:jc w:val="center"/>
        <w:rPr>
          <w:rFonts w:ascii="標楷體" w:eastAsia="標楷體" w:hAnsi="標楷體" w:cs="夹发砰"/>
          <w:b/>
          <w:kern w:val="0"/>
          <w:sz w:val="48"/>
          <w:szCs w:val="48"/>
        </w:rPr>
      </w:pPr>
      <w:r w:rsidRPr="000314EA">
        <w:rPr>
          <w:rFonts w:ascii="標楷體" w:eastAsia="標楷體" w:hAnsi="標楷體" w:cs="夹发砰" w:hint="eastAsia"/>
          <w:b/>
          <w:kern w:val="0"/>
          <w:sz w:val="48"/>
          <w:szCs w:val="48"/>
        </w:rPr>
        <w:t>結構工程耐震標章特別監督</w:t>
      </w:r>
    </w:p>
    <w:tbl>
      <w:tblPr>
        <w:tblpPr w:leftFromText="180" w:rightFromText="180" w:vertAnchor="text" w:horzAnchor="margin" w:tblpY="71"/>
        <w:tblOverlap w:val="never"/>
        <w:tblW w:w="89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8976"/>
      </w:tblGrid>
      <w:tr w:rsidR="000314EA" w:rsidRPr="000314EA" w14:paraId="3D9E39AB" w14:textId="77777777" w:rsidTr="00131A25">
        <w:trPr>
          <w:cantSplit/>
          <w:trHeight w:val="1612"/>
        </w:trPr>
        <w:tc>
          <w:tcPr>
            <w:tcW w:w="8976" w:type="dxa"/>
            <w:tcBorders>
              <w:top w:val="thinThickSmallGap" w:sz="24" w:space="0" w:color="auto"/>
              <w:left w:val="thinThickSmallGap" w:sz="24" w:space="0" w:color="auto"/>
              <w:bottom w:val="thinThickSmallGap" w:sz="24" w:space="0" w:color="auto"/>
              <w:right w:val="thinThickSmallGap" w:sz="24" w:space="0" w:color="auto"/>
            </w:tcBorders>
          </w:tcPr>
          <w:p w14:paraId="27A69B3D" w14:textId="77777777" w:rsidR="000314EA" w:rsidRPr="000314EA" w:rsidRDefault="000314EA" w:rsidP="000314EA">
            <w:pPr>
              <w:spacing w:beforeLines="150" w:before="540" w:line="360" w:lineRule="auto"/>
              <w:ind w:firstLineChars="50" w:firstLine="260"/>
              <w:jc w:val="center"/>
              <w:rPr>
                <w:rFonts w:ascii="標楷體" w:eastAsia="標楷體" w:hAnsi="標楷體" w:cs="Times New Roman"/>
                <w:sz w:val="48"/>
                <w:szCs w:val="24"/>
              </w:rPr>
            </w:pPr>
            <w:r>
              <w:rPr>
                <w:rFonts w:ascii="標楷體" w:eastAsia="標楷體" w:hAnsi="標楷體" w:cs="Times New Roman" w:hint="eastAsia"/>
                <w:sz w:val="52"/>
                <w:szCs w:val="52"/>
              </w:rPr>
              <w:t>委任契約書</w:t>
            </w:r>
            <w:r w:rsidR="005D33FD">
              <w:rPr>
                <w:rFonts w:ascii="標楷體" w:eastAsia="標楷體" w:hAnsi="標楷體" w:cs="Times New Roman" w:hint="eastAsia"/>
                <w:sz w:val="52"/>
                <w:szCs w:val="52"/>
              </w:rPr>
              <w:t>(範本)</w:t>
            </w:r>
          </w:p>
        </w:tc>
      </w:tr>
    </w:tbl>
    <w:p w14:paraId="7A172C09" w14:textId="77777777" w:rsidR="000314EA" w:rsidRPr="000314EA" w:rsidRDefault="000314EA" w:rsidP="000314EA">
      <w:pPr>
        <w:rPr>
          <w:rFonts w:ascii="Times New Roman" w:eastAsia="新細明體" w:hAnsi="Times New Roman" w:cs="Times New Roman"/>
          <w:szCs w:val="24"/>
          <w:lang w:val="x-none" w:eastAsia="x-none"/>
        </w:rPr>
      </w:pPr>
    </w:p>
    <w:p w14:paraId="66014A15" w14:textId="77777777" w:rsidR="000314EA" w:rsidRPr="000314EA" w:rsidRDefault="000314EA" w:rsidP="000314EA">
      <w:pPr>
        <w:rPr>
          <w:rFonts w:ascii="Times New Roman" w:eastAsia="新細明體" w:hAnsi="Times New Roman" w:cs="Times New Roman"/>
          <w:szCs w:val="24"/>
          <w:lang w:val="x-none" w:eastAsia="x-none"/>
        </w:rPr>
      </w:pPr>
    </w:p>
    <w:p w14:paraId="5A83E85C" w14:textId="77777777" w:rsidR="000314EA" w:rsidRPr="000314EA" w:rsidRDefault="000314EA" w:rsidP="000314EA">
      <w:pPr>
        <w:rPr>
          <w:rFonts w:ascii="Times New Roman" w:eastAsia="新細明體" w:hAnsi="Times New Roman" w:cs="Times New Roman"/>
          <w:szCs w:val="24"/>
          <w:lang w:val="x-none" w:eastAsia="x-none"/>
        </w:rPr>
      </w:pPr>
    </w:p>
    <w:p w14:paraId="1175FE5F" w14:textId="77777777" w:rsidR="00252911" w:rsidRPr="000314EA" w:rsidRDefault="00252911" w:rsidP="000314EA">
      <w:pPr>
        <w:rPr>
          <w:rFonts w:ascii="Times New Roman" w:eastAsia="新細明體" w:hAnsi="Times New Roman" w:cs="Times New Roman"/>
          <w:sz w:val="40"/>
          <w:szCs w:val="40"/>
          <w:lang w:val="x-none" w:eastAsia="x-none"/>
        </w:rPr>
      </w:pPr>
    </w:p>
    <w:p w14:paraId="76AC3A08" w14:textId="77777777" w:rsidR="000314EA" w:rsidRPr="00252911" w:rsidRDefault="000314EA" w:rsidP="00252911">
      <w:pPr>
        <w:spacing w:afterLines="50" w:after="180" w:line="480" w:lineRule="auto"/>
        <w:rPr>
          <w:rFonts w:ascii="標楷體" w:eastAsia="標楷體" w:hAnsi="標楷體" w:cs="Times New Roman"/>
          <w:sz w:val="40"/>
          <w:szCs w:val="40"/>
        </w:rPr>
      </w:pPr>
      <w:r w:rsidRPr="00252911">
        <w:rPr>
          <w:rFonts w:ascii="標楷體" w:eastAsia="標楷體" w:hAnsi="標楷體" w:cs="Times New Roman" w:hint="eastAsia"/>
          <w:sz w:val="40"/>
          <w:szCs w:val="40"/>
        </w:rPr>
        <w:t>工程名稱：</w:t>
      </w:r>
      <w:r w:rsidR="00252911" w:rsidRPr="00252911">
        <w:rPr>
          <w:rFonts w:ascii="標楷體" w:eastAsia="標楷體" w:hAnsi="標楷體" w:cs="Times New Roman" w:hint="eastAsia"/>
          <w:sz w:val="40"/>
          <w:szCs w:val="40"/>
        </w:rPr>
        <w:t>○○○新建工程</w:t>
      </w:r>
    </w:p>
    <w:p w14:paraId="483B3599" w14:textId="77777777" w:rsidR="000314EA" w:rsidRPr="00252911" w:rsidRDefault="000314EA" w:rsidP="00252911">
      <w:pPr>
        <w:spacing w:afterLines="50" w:after="180" w:line="480" w:lineRule="auto"/>
        <w:rPr>
          <w:rFonts w:ascii="標楷體" w:eastAsia="標楷體" w:hAnsi="標楷體" w:cs="Times New Roman"/>
          <w:sz w:val="40"/>
          <w:szCs w:val="40"/>
        </w:rPr>
      </w:pPr>
      <w:r w:rsidRPr="00252911">
        <w:rPr>
          <w:rFonts w:ascii="標楷體" w:eastAsia="標楷體" w:hAnsi="標楷體" w:cs="Times New Roman" w:hint="eastAsia"/>
          <w:sz w:val="40"/>
          <w:szCs w:val="40"/>
        </w:rPr>
        <w:t>工程地點：</w:t>
      </w:r>
      <w:r w:rsidR="0020439B" w:rsidRPr="00252911">
        <w:rPr>
          <w:rFonts w:ascii="標楷體" w:eastAsia="標楷體" w:hAnsi="標楷體" w:cs="Times New Roman" w:hint="eastAsia"/>
          <w:sz w:val="40"/>
          <w:szCs w:val="40"/>
        </w:rPr>
        <w:t>○○○</w:t>
      </w:r>
    </w:p>
    <w:p w14:paraId="22840F9E" w14:textId="77777777" w:rsidR="000314EA" w:rsidRPr="00252911" w:rsidRDefault="000314EA" w:rsidP="00252911">
      <w:pPr>
        <w:spacing w:afterLines="50" w:after="180" w:line="480" w:lineRule="auto"/>
        <w:rPr>
          <w:rFonts w:ascii="標楷體" w:eastAsia="標楷體" w:hAnsi="標楷體" w:cs="Times New Roman"/>
          <w:sz w:val="40"/>
          <w:szCs w:val="40"/>
        </w:rPr>
      </w:pPr>
      <w:r w:rsidRPr="00252911">
        <w:rPr>
          <w:rFonts w:ascii="標楷體" w:eastAsia="標楷體" w:hAnsi="標楷體" w:cs="Times New Roman" w:hint="eastAsia"/>
          <w:sz w:val="40"/>
          <w:szCs w:val="40"/>
        </w:rPr>
        <w:t>委任人：</w:t>
      </w:r>
      <w:r w:rsidR="00252911">
        <w:rPr>
          <w:rFonts w:ascii="標楷體" w:eastAsia="標楷體" w:hAnsi="標楷體" w:cs="Times New Roman" w:hint="eastAsia"/>
          <w:sz w:val="40"/>
          <w:szCs w:val="40"/>
        </w:rPr>
        <w:t>○○○建設股份有限公司</w:t>
      </w:r>
    </w:p>
    <w:p w14:paraId="3F57DC7E" w14:textId="77777777" w:rsidR="000314EA" w:rsidRPr="000314EA" w:rsidRDefault="000314EA" w:rsidP="00252911">
      <w:pPr>
        <w:spacing w:afterLines="50" w:after="180" w:line="480" w:lineRule="auto"/>
        <w:rPr>
          <w:rFonts w:ascii="標楷體" w:eastAsia="標楷體" w:hAnsi="標楷體" w:cs="Times New Roman"/>
          <w:sz w:val="40"/>
          <w:szCs w:val="40"/>
        </w:rPr>
      </w:pPr>
      <w:r w:rsidRPr="00252911">
        <w:rPr>
          <w:rFonts w:ascii="標楷體" w:eastAsia="標楷體" w:hAnsi="標楷體" w:cs="Times New Roman" w:hint="eastAsia"/>
          <w:sz w:val="40"/>
          <w:szCs w:val="40"/>
        </w:rPr>
        <w:t>受任人：</w:t>
      </w:r>
      <w:r w:rsidR="00252911">
        <w:rPr>
          <w:rFonts w:ascii="標楷體" w:eastAsia="標楷體" w:hAnsi="標楷體" w:cs="Times New Roman" w:hint="eastAsia"/>
          <w:sz w:val="40"/>
          <w:szCs w:val="40"/>
        </w:rPr>
        <w:t>○○○</w:t>
      </w:r>
      <w:r w:rsidR="006C1F96">
        <w:rPr>
          <w:rFonts w:ascii="標楷體" w:eastAsia="標楷體" w:hAnsi="標楷體" w:cs="Times New Roman" w:hint="eastAsia"/>
          <w:sz w:val="40"/>
          <w:szCs w:val="40"/>
        </w:rPr>
        <w:t>○○○○○○○○</w:t>
      </w:r>
    </w:p>
    <w:p w14:paraId="28B29B2D" w14:textId="77777777" w:rsidR="000314EA" w:rsidRPr="000314EA" w:rsidRDefault="000314EA" w:rsidP="000314EA">
      <w:pPr>
        <w:spacing w:beforeLines="150" w:before="540" w:line="360" w:lineRule="auto"/>
        <w:rPr>
          <w:rFonts w:ascii="標楷體" w:eastAsia="標楷體" w:hAnsi="標楷體" w:cs="Times New Roman"/>
          <w:sz w:val="44"/>
          <w:szCs w:val="44"/>
        </w:rPr>
      </w:pPr>
    </w:p>
    <w:p w14:paraId="66F7D92C" w14:textId="77777777" w:rsidR="000314EA" w:rsidRPr="000314EA" w:rsidRDefault="000314EA" w:rsidP="00252911">
      <w:pPr>
        <w:spacing w:beforeLines="150" w:before="540" w:line="360" w:lineRule="auto"/>
        <w:jc w:val="distribute"/>
        <w:rPr>
          <w:rFonts w:ascii="標楷體" w:eastAsia="標楷體" w:hAnsi="標楷體" w:cs="Times New Roman"/>
          <w:sz w:val="44"/>
          <w:szCs w:val="44"/>
        </w:rPr>
        <w:sectPr w:rsidR="000314EA" w:rsidRPr="000314EA" w:rsidSect="000F1461">
          <w:headerReference w:type="even" r:id="rId19"/>
          <w:headerReference w:type="default" r:id="rId20"/>
          <w:footerReference w:type="even" r:id="rId21"/>
          <w:footerReference w:type="default" r:id="rId22"/>
          <w:headerReference w:type="first" r:id="rId23"/>
          <w:footerReference w:type="first" r:id="rId24"/>
          <w:pgSz w:w="11906" w:h="16838"/>
          <w:pgMar w:top="1440" w:right="1558" w:bottom="1440" w:left="1800" w:header="851" w:footer="992" w:gutter="0"/>
          <w:pgNumType w:start="1"/>
          <w:cols w:space="425"/>
          <w:titlePg/>
          <w:docGrid w:type="lines" w:linePitch="360"/>
        </w:sectPr>
      </w:pPr>
      <w:r>
        <w:rPr>
          <w:rFonts w:ascii="標楷體" w:eastAsia="標楷體" w:hAnsi="標楷體" w:cs="Times New Roman" w:hint="eastAsia"/>
          <w:sz w:val="44"/>
          <w:szCs w:val="44"/>
        </w:rPr>
        <w:t>中華民國</w:t>
      </w:r>
      <w:r w:rsidR="00252911">
        <w:rPr>
          <w:rFonts w:ascii="標楷體" w:eastAsia="標楷體" w:hAnsi="標楷體" w:cs="Times New Roman" w:hint="eastAsia"/>
          <w:sz w:val="44"/>
          <w:szCs w:val="44"/>
        </w:rPr>
        <w:t>○○○年○○月○○日</w:t>
      </w:r>
    </w:p>
    <w:p w14:paraId="4D53664B" w14:textId="77777777" w:rsidR="007B6619" w:rsidRPr="0076281F" w:rsidRDefault="007B6619" w:rsidP="007B6619">
      <w:pPr>
        <w:autoSpaceDE w:val="0"/>
        <w:autoSpaceDN w:val="0"/>
        <w:adjustRightInd w:val="0"/>
        <w:spacing w:line="440" w:lineRule="exact"/>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lastRenderedPageBreak/>
        <w:t xml:space="preserve">立契約書人  委 任 人 ： </w:t>
      </w:r>
      <w:r w:rsidRPr="0076281F">
        <w:rPr>
          <w:rFonts w:ascii="標楷體" w:eastAsia="標楷體" w:hAnsi="標楷體" w:cs="標楷體" w:hint="eastAsia"/>
          <w:color w:val="000000" w:themeColor="text1"/>
          <w:kern w:val="0"/>
          <w:sz w:val="28"/>
          <w:szCs w:val="28"/>
        </w:rPr>
        <w:t>○○</w:t>
      </w:r>
      <w:r w:rsidRPr="0076281F">
        <w:rPr>
          <w:rFonts w:ascii="標楷體" w:eastAsia="標楷體" w:cs="標楷體" w:hint="eastAsia"/>
          <w:color w:val="000000" w:themeColor="text1"/>
          <w:kern w:val="0"/>
          <w:sz w:val="28"/>
          <w:szCs w:val="28"/>
        </w:rPr>
        <w:t xml:space="preserve"> 建設股份有限公司 (以下簡稱為甲方)</w:t>
      </w:r>
    </w:p>
    <w:p w14:paraId="13882803" w14:textId="77777777" w:rsidR="007B6619" w:rsidRPr="0076281F" w:rsidRDefault="007B6619" w:rsidP="007B6619">
      <w:pPr>
        <w:autoSpaceDE w:val="0"/>
        <w:autoSpaceDN w:val="0"/>
        <w:adjustRightInd w:val="0"/>
        <w:spacing w:line="440" w:lineRule="exact"/>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 xml:space="preserve">            受 任 人 ： </w:t>
      </w:r>
      <w:r w:rsidRPr="0076281F">
        <w:rPr>
          <w:rFonts w:ascii="標楷體" w:eastAsia="標楷體" w:hAnsi="標楷體" w:cs="標楷體" w:hint="eastAsia"/>
          <w:color w:val="000000" w:themeColor="text1"/>
          <w:kern w:val="0"/>
          <w:sz w:val="28"/>
          <w:szCs w:val="28"/>
        </w:rPr>
        <w:t>○○</w:t>
      </w:r>
      <w:r w:rsidRPr="0076281F">
        <w:rPr>
          <w:rFonts w:ascii="標楷體" w:eastAsia="標楷體" w:cs="標楷體" w:hint="eastAsia"/>
          <w:color w:val="000000" w:themeColor="text1"/>
          <w:kern w:val="0"/>
          <w:sz w:val="28"/>
          <w:szCs w:val="28"/>
        </w:rPr>
        <w:t xml:space="preserve"> </w:t>
      </w:r>
      <w:r w:rsidRPr="0076281F">
        <w:rPr>
          <w:rFonts w:ascii="標楷體" w:eastAsia="標楷體" w:hAnsi="標楷體" w:cs="標楷體" w:hint="eastAsia"/>
          <w:color w:val="000000" w:themeColor="text1"/>
          <w:kern w:val="0"/>
          <w:sz w:val="28"/>
          <w:szCs w:val="28"/>
        </w:rPr>
        <w:t>○○○○○○○○</w:t>
      </w:r>
      <w:r w:rsidRPr="0076281F">
        <w:rPr>
          <w:rFonts w:ascii="標楷體" w:eastAsia="標楷體" w:cs="標楷體" w:hint="eastAsia"/>
          <w:color w:val="000000" w:themeColor="text1"/>
          <w:kern w:val="0"/>
          <w:sz w:val="28"/>
          <w:szCs w:val="28"/>
        </w:rPr>
        <w:t xml:space="preserve"> (以下簡稱為乙方)</w:t>
      </w:r>
    </w:p>
    <w:p w14:paraId="6973A99E" w14:textId="77777777" w:rsidR="007B6619" w:rsidRPr="006C1F96" w:rsidRDefault="007B6619" w:rsidP="007B6619">
      <w:pPr>
        <w:autoSpaceDE w:val="0"/>
        <w:autoSpaceDN w:val="0"/>
        <w:adjustRightInd w:val="0"/>
        <w:spacing w:line="440" w:lineRule="exact"/>
        <w:jc w:val="both"/>
        <w:rPr>
          <w:rFonts w:ascii="標楷體" w:eastAsia="標楷體" w:cs="標楷體"/>
          <w:color w:val="000000" w:themeColor="text1"/>
          <w:kern w:val="0"/>
          <w:sz w:val="28"/>
          <w:szCs w:val="28"/>
        </w:rPr>
      </w:pPr>
    </w:p>
    <w:p w14:paraId="153F0AE3" w14:textId="77777777" w:rsidR="007B6619" w:rsidRPr="0076281F" w:rsidRDefault="007B6619" w:rsidP="007B6619">
      <w:pPr>
        <w:autoSpaceDE w:val="0"/>
        <w:autoSpaceDN w:val="0"/>
        <w:adjustRightInd w:val="0"/>
        <w:spacing w:line="440" w:lineRule="exact"/>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甲方為確保本委任工程於結構施工階段之施工品質以及取得耐震標章，依據內政部頒佈之『建築物耐震設計規範與解說</w:t>
      </w:r>
      <w:r w:rsidRPr="0076281F">
        <w:rPr>
          <w:rFonts w:ascii="Times New Roman" w:eastAsia="標楷體" w:hAnsi="Times New Roman" w:cs="Times New Roman"/>
          <w:color w:val="000000" w:themeColor="text1"/>
          <w:kern w:val="0"/>
          <w:sz w:val="28"/>
          <w:szCs w:val="28"/>
        </w:rPr>
        <w:t>-</w:t>
      </w:r>
      <w:r w:rsidRPr="0076281F">
        <w:rPr>
          <w:rFonts w:ascii="標楷體" w:eastAsia="標楷體" w:cs="標楷體" w:hint="eastAsia"/>
          <w:color w:val="000000" w:themeColor="text1"/>
          <w:kern w:val="0"/>
          <w:sz w:val="28"/>
          <w:szCs w:val="28"/>
        </w:rPr>
        <w:t>耐震工程品管』規定與精神，以及耐震標章察證單位</w:t>
      </w:r>
      <w:r w:rsidRPr="0076281F">
        <w:rPr>
          <w:rFonts w:ascii="Times New Roman" w:eastAsia="標楷體" w:hAnsi="Times New Roman" w:cs="Times New Roman"/>
          <w:color w:val="000000" w:themeColor="text1"/>
          <w:kern w:val="0"/>
          <w:sz w:val="28"/>
          <w:szCs w:val="28"/>
        </w:rPr>
        <w:t>-</w:t>
      </w:r>
      <w:r w:rsidRPr="0076281F">
        <w:rPr>
          <w:rFonts w:ascii="標楷體" w:eastAsia="標楷體" w:cs="標楷體" w:hint="eastAsia"/>
          <w:color w:val="000000" w:themeColor="text1"/>
          <w:kern w:val="0"/>
          <w:sz w:val="28"/>
          <w:szCs w:val="28"/>
        </w:rPr>
        <w:t>中華民國全國建築師公會之相關規定，</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甲方委託乙方辦理獨立第三者進行結構施工期間之特別監督工作，</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經雙方同意訂立條款如後，以資遵守：</w:t>
      </w:r>
    </w:p>
    <w:p w14:paraId="2E915CF0" w14:textId="77777777" w:rsidR="007B6619" w:rsidRPr="0076281F" w:rsidRDefault="007B6619" w:rsidP="007B6619">
      <w:pPr>
        <w:autoSpaceDE w:val="0"/>
        <w:autoSpaceDN w:val="0"/>
        <w:adjustRightInd w:val="0"/>
        <w:spacing w:line="440" w:lineRule="exact"/>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第一條  委任工程：</w:t>
      </w:r>
    </w:p>
    <w:p w14:paraId="19A73F0D" w14:textId="77777777" w:rsidR="007B6619" w:rsidRPr="0076281F" w:rsidRDefault="007B6619" w:rsidP="007B6619">
      <w:pPr>
        <w:autoSpaceDE w:val="0"/>
        <w:autoSpaceDN w:val="0"/>
        <w:adjustRightInd w:val="0"/>
        <w:spacing w:line="440" w:lineRule="exact"/>
        <w:ind w:firstLineChars="405" w:firstLine="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一、工</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程</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名</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稱</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w:t>
      </w:r>
      <w:r w:rsidRPr="0076281F">
        <w:rPr>
          <w:rFonts w:ascii="標楷體" w:eastAsia="標楷體" w:hAnsi="標楷體" w:cs="標楷體" w:hint="eastAsia"/>
          <w:color w:val="000000" w:themeColor="text1"/>
          <w:kern w:val="0"/>
          <w:sz w:val="28"/>
          <w:szCs w:val="28"/>
        </w:rPr>
        <w:t>○○○</w:t>
      </w:r>
      <w:r w:rsidRPr="0076281F">
        <w:rPr>
          <w:rFonts w:ascii="Times New Roman" w:eastAsia="標楷體" w:hAnsi="Times New Roman" w:cs="Times New Roman"/>
          <w:color w:val="000000" w:themeColor="text1"/>
          <w:kern w:val="0"/>
          <w:sz w:val="28"/>
          <w:szCs w:val="28"/>
        </w:rPr>
        <w:t xml:space="preserve"> </w:t>
      </w:r>
      <w:r w:rsidRPr="0076281F">
        <w:rPr>
          <w:rFonts w:ascii="標楷體" w:eastAsia="標楷體" w:cs="標楷體" w:hint="eastAsia"/>
          <w:color w:val="000000" w:themeColor="text1"/>
          <w:kern w:val="0"/>
          <w:sz w:val="28"/>
          <w:szCs w:val="28"/>
        </w:rPr>
        <w:t>新建工程。</w:t>
      </w:r>
    </w:p>
    <w:p w14:paraId="402AA3B9" w14:textId="77777777" w:rsidR="007B6619" w:rsidRPr="0076281F" w:rsidRDefault="007B6619" w:rsidP="007B6619">
      <w:pPr>
        <w:autoSpaceDE w:val="0"/>
        <w:autoSpaceDN w:val="0"/>
        <w:adjustRightInd w:val="0"/>
        <w:spacing w:line="440" w:lineRule="exact"/>
        <w:ind w:firstLineChars="405" w:firstLine="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二、工</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程</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地</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點</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w:t>
      </w:r>
      <w:r w:rsidRPr="0076281F">
        <w:rPr>
          <w:rFonts w:ascii="標楷體" w:eastAsia="標楷體" w:hAnsi="標楷體" w:cs="標楷體" w:hint="eastAsia"/>
          <w:color w:val="000000" w:themeColor="text1"/>
          <w:kern w:val="0"/>
          <w:sz w:val="28"/>
          <w:szCs w:val="28"/>
        </w:rPr>
        <w:t>○○○</w:t>
      </w:r>
      <w:r w:rsidRPr="0076281F">
        <w:rPr>
          <w:rFonts w:ascii="標楷體" w:eastAsia="標楷體" w:cs="標楷體" w:hint="eastAsia"/>
          <w:color w:val="000000" w:themeColor="text1"/>
          <w:kern w:val="0"/>
          <w:sz w:val="28"/>
          <w:szCs w:val="28"/>
        </w:rPr>
        <w:t>。</w:t>
      </w:r>
    </w:p>
    <w:p w14:paraId="3ED7CD6B" w14:textId="77777777" w:rsidR="007B6619" w:rsidRPr="0076281F" w:rsidRDefault="007B6619" w:rsidP="007B6619">
      <w:pPr>
        <w:autoSpaceDE w:val="0"/>
        <w:autoSpaceDN w:val="0"/>
        <w:adjustRightInd w:val="0"/>
        <w:spacing w:afterLines="50" w:after="180" w:line="440" w:lineRule="exact"/>
        <w:ind w:firstLineChars="405" w:firstLine="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三、工</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程</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規</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模</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w:t>
      </w:r>
      <w:r w:rsidRPr="0076281F">
        <w:rPr>
          <w:rFonts w:ascii="標楷體" w:eastAsia="標楷體" w:hAnsi="標楷體" w:cs="標楷體" w:hint="eastAsia"/>
          <w:color w:val="000000" w:themeColor="text1"/>
          <w:kern w:val="0"/>
          <w:sz w:val="28"/>
          <w:szCs w:val="28"/>
        </w:rPr>
        <w:t>○○○</w:t>
      </w:r>
      <w:r w:rsidRPr="0076281F">
        <w:rPr>
          <w:rFonts w:ascii="標楷體" w:eastAsia="標楷體" w:cs="標楷體" w:hint="eastAsia"/>
          <w:color w:val="000000" w:themeColor="text1"/>
          <w:kern w:val="0"/>
          <w:sz w:val="28"/>
          <w:szCs w:val="28"/>
        </w:rPr>
        <w:t>。</w:t>
      </w:r>
    </w:p>
    <w:p w14:paraId="77F05A35" w14:textId="77777777" w:rsidR="007B6619" w:rsidRPr="0076281F" w:rsidRDefault="007B6619" w:rsidP="007B6619">
      <w:pPr>
        <w:autoSpaceDE w:val="0"/>
        <w:autoSpaceDN w:val="0"/>
        <w:adjustRightInd w:val="0"/>
        <w:spacing w:line="440" w:lineRule="exact"/>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第二條  委任工作範圍：</w:t>
      </w:r>
    </w:p>
    <w:p w14:paraId="5AC1A960" w14:textId="77777777" w:rsidR="007B6619" w:rsidRPr="0076281F" w:rsidRDefault="007B6619" w:rsidP="007B6619">
      <w:pPr>
        <w:autoSpaceDE w:val="0"/>
        <w:autoSpaceDN w:val="0"/>
        <w:adjustRightInd w:val="0"/>
        <w:spacing w:line="440" w:lineRule="exact"/>
        <w:ind w:firstLineChars="405" w:firstLine="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一、工作範圍：結構體工程施工階段之耐震標章特別監督工作。</w:t>
      </w:r>
    </w:p>
    <w:p w14:paraId="528BA71C" w14:textId="77777777" w:rsidR="007B6619" w:rsidRPr="0076281F" w:rsidRDefault="007B6619" w:rsidP="007B6619">
      <w:pPr>
        <w:autoSpaceDE w:val="0"/>
        <w:autoSpaceDN w:val="0"/>
        <w:adjustRightInd w:val="0"/>
        <w:spacing w:afterLines="50" w:after="180" w:line="440" w:lineRule="exact"/>
        <w:ind w:leftChars="473" w:left="1561" w:hangingChars="152" w:hanging="426"/>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二、特別監督工程項目依據耐震標章察證單位</w:t>
      </w:r>
      <w:r w:rsidRPr="0076281F">
        <w:rPr>
          <w:rFonts w:ascii="Times New Roman" w:eastAsia="標楷體" w:hAnsi="Times New Roman" w:cs="Times New Roman"/>
          <w:color w:val="000000" w:themeColor="text1"/>
          <w:kern w:val="0"/>
          <w:sz w:val="28"/>
          <w:szCs w:val="28"/>
        </w:rPr>
        <w:t>-</w:t>
      </w:r>
      <w:r w:rsidRPr="0076281F">
        <w:rPr>
          <w:rFonts w:ascii="標楷體" w:eastAsia="標楷體" w:cs="標楷體" w:hint="eastAsia"/>
          <w:color w:val="000000" w:themeColor="text1"/>
          <w:kern w:val="0"/>
          <w:sz w:val="28"/>
          <w:szCs w:val="28"/>
        </w:rPr>
        <w:t>中華民國全國建築師公會之規定辦理。</w:t>
      </w:r>
    </w:p>
    <w:p w14:paraId="5296B1D7" w14:textId="77777777" w:rsidR="007B6619" w:rsidRPr="0076281F" w:rsidRDefault="007B6619" w:rsidP="007B6619">
      <w:pPr>
        <w:autoSpaceDE w:val="0"/>
        <w:autoSpaceDN w:val="0"/>
        <w:adjustRightInd w:val="0"/>
        <w:spacing w:line="440" w:lineRule="exact"/>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第三條  委任服務工作內容：</w:t>
      </w:r>
    </w:p>
    <w:p w14:paraId="7A3168AF" w14:textId="77777777" w:rsidR="007B6619" w:rsidRPr="0076281F" w:rsidRDefault="007B6619" w:rsidP="007B6619">
      <w:pPr>
        <w:autoSpaceDE w:val="0"/>
        <w:autoSpaceDN w:val="0"/>
        <w:adjustRightInd w:val="0"/>
        <w:spacing w:line="440" w:lineRule="exact"/>
        <w:ind w:firstLineChars="405" w:firstLine="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服務範圍以結構工程為限，服務內容如下：</w:t>
      </w:r>
    </w:p>
    <w:p w14:paraId="5489EAC6" w14:textId="77777777" w:rsidR="007B6619" w:rsidRPr="0076281F" w:rsidRDefault="007B6619" w:rsidP="007B6619">
      <w:pPr>
        <w:autoSpaceDE w:val="0"/>
        <w:autoSpaceDN w:val="0"/>
        <w:adjustRightInd w:val="0"/>
        <w:spacing w:line="440" w:lineRule="exact"/>
        <w:ind w:leftChars="472" w:left="1699" w:hangingChars="202" w:hanging="566"/>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一、派駐具</w:t>
      </w:r>
      <w:r>
        <w:rPr>
          <w:rFonts w:ascii="標楷體" w:eastAsia="標楷體" w:cs="標楷體" w:hint="eastAsia"/>
          <w:color w:val="000000" w:themeColor="text1"/>
          <w:kern w:val="0"/>
          <w:sz w:val="28"/>
          <w:szCs w:val="28"/>
        </w:rPr>
        <w:t>符合特別監督人資格之結構專業</w:t>
      </w:r>
      <w:r w:rsidRPr="0076281F">
        <w:rPr>
          <w:rFonts w:ascii="標楷體" w:eastAsia="標楷體" w:cs="標楷體" w:hint="eastAsia"/>
          <w:color w:val="000000" w:themeColor="text1"/>
          <w:kern w:val="0"/>
          <w:sz w:val="28"/>
          <w:szCs w:val="28"/>
        </w:rPr>
        <w:t>人員</w:t>
      </w:r>
      <w:r w:rsidRPr="0076281F">
        <w:rPr>
          <w:rFonts w:ascii="標楷體" w:eastAsia="標楷體" w:hAnsi="標楷體" w:cs="Times New Roman" w:hint="eastAsia"/>
          <w:color w:val="000000" w:themeColor="text1"/>
          <w:kern w:val="0"/>
          <w:sz w:val="28"/>
          <w:szCs w:val="28"/>
        </w:rPr>
        <w:t>○</w:t>
      </w:r>
      <w:r w:rsidRPr="0076281F">
        <w:rPr>
          <w:rFonts w:ascii="標楷體" w:eastAsia="標楷體" w:cs="標楷體" w:hint="eastAsia"/>
          <w:color w:val="000000" w:themeColor="text1"/>
          <w:kern w:val="0"/>
          <w:sz w:val="28"/>
          <w:szCs w:val="28"/>
        </w:rPr>
        <w:t>人長駐工地執行耐震品管特別監督相關事項。</w:t>
      </w:r>
    </w:p>
    <w:p w14:paraId="4A0088AB" w14:textId="77777777" w:rsidR="007B6619" w:rsidRPr="0076281F" w:rsidRDefault="007B6619" w:rsidP="007B6619">
      <w:pPr>
        <w:autoSpaceDE w:val="0"/>
        <w:autoSpaceDN w:val="0"/>
        <w:adjustRightInd w:val="0"/>
        <w:spacing w:line="440" w:lineRule="exact"/>
        <w:ind w:firstLineChars="405" w:firstLine="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二、監督承包商依結構設計圖說及核可施工詳細圖施工。</w:t>
      </w:r>
    </w:p>
    <w:p w14:paraId="1187E0B1" w14:textId="77777777" w:rsidR="007B6619" w:rsidRPr="0076281F" w:rsidRDefault="007B6619" w:rsidP="007B6619">
      <w:pPr>
        <w:autoSpaceDE w:val="0"/>
        <w:autoSpaceDN w:val="0"/>
        <w:adjustRightInd w:val="0"/>
        <w:spacing w:line="440" w:lineRule="exact"/>
        <w:ind w:firstLineChars="405" w:firstLine="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三、結構工程材料品質進場檢驗與抽樣試驗。</w:t>
      </w:r>
    </w:p>
    <w:p w14:paraId="24C38E3D" w14:textId="77777777" w:rsidR="007B6619" w:rsidRPr="0076281F" w:rsidRDefault="007B6619" w:rsidP="007B6619">
      <w:pPr>
        <w:autoSpaceDE w:val="0"/>
        <w:autoSpaceDN w:val="0"/>
        <w:adjustRightInd w:val="0"/>
        <w:spacing w:line="440" w:lineRule="exact"/>
        <w:ind w:firstLineChars="405" w:firstLine="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四、審核結構工程材料規格、品質證明文件與檢、試驗報告。</w:t>
      </w:r>
    </w:p>
    <w:p w14:paraId="7D348CE1" w14:textId="77777777" w:rsidR="007B6619" w:rsidRPr="0076281F" w:rsidRDefault="007B6619" w:rsidP="007B6619">
      <w:pPr>
        <w:autoSpaceDE w:val="0"/>
        <w:autoSpaceDN w:val="0"/>
        <w:adjustRightInd w:val="0"/>
        <w:spacing w:line="440" w:lineRule="exact"/>
        <w:ind w:firstLineChars="405" w:firstLine="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五、審核承包商所提之結構工程施工詳細圖。</w:t>
      </w:r>
    </w:p>
    <w:p w14:paraId="640D81F5" w14:textId="77777777" w:rsidR="007B6619" w:rsidRPr="0076281F" w:rsidRDefault="007B6619" w:rsidP="007B6619">
      <w:pPr>
        <w:autoSpaceDE w:val="0"/>
        <w:autoSpaceDN w:val="0"/>
        <w:adjustRightInd w:val="0"/>
        <w:spacing w:line="440" w:lineRule="exact"/>
        <w:ind w:firstLineChars="405" w:firstLine="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六、審查承包商所提結構工程相關之施工計劃書。</w:t>
      </w:r>
    </w:p>
    <w:p w14:paraId="753F7555" w14:textId="77777777" w:rsidR="007B6619" w:rsidRPr="0076281F" w:rsidRDefault="007B6619" w:rsidP="007B6619">
      <w:pPr>
        <w:autoSpaceDE w:val="0"/>
        <w:autoSpaceDN w:val="0"/>
        <w:adjustRightInd w:val="0"/>
        <w:spacing w:line="440" w:lineRule="exact"/>
        <w:ind w:leftChars="472" w:left="1699" w:hangingChars="202" w:hanging="566"/>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七、審查承包商提出之結構工程替代變更方案及施工所需結構計算書或補強方案。</w:t>
      </w:r>
    </w:p>
    <w:p w14:paraId="1E853C36" w14:textId="77777777" w:rsidR="007B6619" w:rsidRPr="0076281F" w:rsidRDefault="007B6619" w:rsidP="007B6619">
      <w:pPr>
        <w:autoSpaceDE w:val="0"/>
        <w:autoSpaceDN w:val="0"/>
        <w:adjustRightInd w:val="0"/>
        <w:spacing w:line="440" w:lineRule="exact"/>
        <w:ind w:firstLineChars="405" w:firstLine="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八、相關結構工程之工地施工品質監督與查驗。</w:t>
      </w:r>
    </w:p>
    <w:p w14:paraId="7863A0AE" w14:textId="77777777" w:rsidR="007B6619" w:rsidRPr="0076281F" w:rsidRDefault="007B6619" w:rsidP="007B6619">
      <w:pPr>
        <w:autoSpaceDE w:val="0"/>
        <w:autoSpaceDN w:val="0"/>
        <w:adjustRightInd w:val="0"/>
        <w:spacing w:line="440" w:lineRule="exact"/>
        <w:ind w:leftChars="472" w:left="1699" w:hangingChars="202" w:hanging="566"/>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九、擬訂與提出結構工程施工品質缺失改善通知及缺失改善後覆驗。</w:t>
      </w:r>
    </w:p>
    <w:p w14:paraId="211834D7" w14:textId="77777777" w:rsidR="007B6619" w:rsidRPr="0076281F" w:rsidRDefault="007B6619" w:rsidP="007B6619">
      <w:pPr>
        <w:autoSpaceDE w:val="0"/>
        <w:autoSpaceDN w:val="0"/>
        <w:adjustRightInd w:val="0"/>
        <w:spacing w:line="440" w:lineRule="exact"/>
        <w:ind w:leftChars="472" w:left="1699" w:hangingChars="202" w:hanging="566"/>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lastRenderedPageBreak/>
        <w:t>十、審核與覆驗承包商所提之結構工程施工品質缺失改善計劃或補強方案。</w:t>
      </w:r>
    </w:p>
    <w:p w14:paraId="38AFD8E0" w14:textId="77777777" w:rsidR="007B6619" w:rsidRPr="0076281F" w:rsidRDefault="007B6619" w:rsidP="007B6619">
      <w:pPr>
        <w:autoSpaceDE w:val="0"/>
        <w:autoSpaceDN w:val="0"/>
        <w:adjustRightInd w:val="0"/>
        <w:spacing w:line="440" w:lineRule="exact"/>
        <w:ind w:firstLineChars="405" w:firstLine="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十一、出席與結構工程相關之工務協調會議。</w:t>
      </w:r>
    </w:p>
    <w:p w14:paraId="4D1FC8C4" w14:textId="77777777" w:rsidR="007B6619" w:rsidRPr="0076281F" w:rsidRDefault="007B6619" w:rsidP="007B6619">
      <w:pPr>
        <w:autoSpaceDE w:val="0"/>
        <w:autoSpaceDN w:val="0"/>
        <w:adjustRightInd w:val="0"/>
        <w:spacing w:line="440" w:lineRule="exact"/>
        <w:ind w:leftChars="472" w:left="1984" w:hangingChars="304" w:hanging="851"/>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十二、依規範及耐震標章之相關規定提出結構工程特別監督計畫書。</w:t>
      </w:r>
    </w:p>
    <w:p w14:paraId="5765D44E" w14:textId="77777777" w:rsidR="007B6619" w:rsidRPr="0076281F" w:rsidRDefault="007B6619" w:rsidP="007B6619">
      <w:pPr>
        <w:autoSpaceDE w:val="0"/>
        <w:autoSpaceDN w:val="0"/>
        <w:adjustRightInd w:val="0"/>
        <w:spacing w:line="440" w:lineRule="exact"/>
        <w:ind w:firstLineChars="405" w:firstLine="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十三、每月提出結構工程特別監督階段性報告。</w:t>
      </w:r>
    </w:p>
    <w:p w14:paraId="788E8AA6" w14:textId="77777777" w:rsidR="007B6619" w:rsidRPr="0076281F" w:rsidRDefault="007B6619" w:rsidP="007B6619">
      <w:pPr>
        <w:autoSpaceDE w:val="0"/>
        <w:autoSpaceDN w:val="0"/>
        <w:adjustRightInd w:val="0"/>
        <w:spacing w:line="440" w:lineRule="exact"/>
        <w:ind w:firstLineChars="405" w:firstLine="1134"/>
        <w:jc w:val="both"/>
        <w:rPr>
          <w:rFonts w:ascii="標楷體" w:eastAsia="標楷體" w:cs="標楷體"/>
          <w:color w:val="000000" w:themeColor="text1"/>
          <w:kern w:val="0"/>
          <w:sz w:val="28"/>
          <w:szCs w:val="28"/>
        </w:rPr>
      </w:pPr>
      <w:r>
        <w:rPr>
          <w:rFonts w:ascii="標楷體" w:eastAsia="標楷體" w:cs="標楷體" w:hint="eastAsia"/>
          <w:color w:val="000000" w:themeColor="text1"/>
          <w:kern w:val="0"/>
          <w:sz w:val="28"/>
          <w:szCs w:val="28"/>
        </w:rPr>
        <w:t>十四、提出結構工程特別監督竣</w:t>
      </w:r>
      <w:r w:rsidRPr="0076281F">
        <w:rPr>
          <w:rFonts w:ascii="標楷體" w:eastAsia="標楷體" w:cs="標楷體" w:hint="eastAsia"/>
          <w:color w:val="000000" w:themeColor="text1"/>
          <w:kern w:val="0"/>
          <w:sz w:val="28"/>
          <w:szCs w:val="28"/>
        </w:rPr>
        <w:t>工報告</w:t>
      </w:r>
      <w:r>
        <w:rPr>
          <w:rFonts w:ascii="標楷體" w:eastAsia="標楷體" w:cs="標楷體" w:hint="eastAsia"/>
          <w:color w:val="000000" w:themeColor="text1"/>
          <w:kern w:val="0"/>
          <w:sz w:val="28"/>
          <w:szCs w:val="28"/>
        </w:rPr>
        <w:t>書</w:t>
      </w:r>
      <w:r w:rsidRPr="0076281F">
        <w:rPr>
          <w:rFonts w:ascii="標楷體" w:eastAsia="標楷體" w:cs="標楷體" w:hint="eastAsia"/>
          <w:color w:val="000000" w:themeColor="text1"/>
          <w:kern w:val="0"/>
          <w:sz w:val="28"/>
          <w:szCs w:val="28"/>
        </w:rPr>
        <w:t>。</w:t>
      </w:r>
    </w:p>
    <w:p w14:paraId="0F6A0C1A" w14:textId="77777777" w:rsidR="007B6619" w:rsidRPr="0076281F" w:rsidRDefault="007B6619" w:rsidP="007B6619">
      <w:pPr>
        <w:autoSpaceDE w:val="0"/>
        <w:autoSpaceDN w:val="0"/>
        <w:adjustRightInd w:val="0"/>
        <w:spacing w:line="440" w:lineRule="exact"/>
        <w:ind w:leftChars="472" w:left="1984" w:hangingChars="304" w:hanging="851"/>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十五、依耐震標章之相關規定提出結構工程施工查證結果報告書。</w:t>
      </w:r>
    </w:p>
    <w:p w14:paraId="725EF66B" w14:textId="77777777" w:rsidR="007B6619" w:rsidRPr="0076281F" w:rsidRDefault="007B6619" w:rsidP="007B6619">
      <w:pPr>
        <w:autoSpaceDE w:val="0"/>
        <w:autoSpaceDN w:val="0"/>
        <w:adjustRightInd w:val="0"/>
        <w:spacing w:afterLines="50" w:after="180" w:line="440" w:lineRule="exact"/>
        <w:ind w:leftChars="472" w:left="1984" w:hangingChars="304" w:hanging="851"/>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十六、配合與協助耐震標章之察證委員進行施工品質之瞭解與追蹤應辦事項。</w:t>
      </w:r>
    </w:p>
    <w:p w14:paraId="402050D2" w14:textId="77777777" w:rsidR="007B6619" w:rsidRPr="0076281F" w:rsidRDefault="007B6619" w:rsidP="007B6619">
      <w:pPr>
        <w:autoSpaceDE w:val="0"/>
        <w:autoSpaceDN w:val="0"/>
        <w:adjustRightInd w:val="0"/>
        <w:spacing w:line="440" w:lineRule="exact"/>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第四條  服務工作執行方式：</w:t>
      </w:r>
    </w:p>
    <w:p w14:paraId="32C95C23" w14:textId="77777777" w:rsidR="007B6619" w:rsidRPr="0076281F" w:rsidRDefault="007B6619" w:rsidP="007B6619">
      <w:pPr>
        <w:autoSpaceDE w:val="0"/>
        <w:autoSpaceDN w:val="0"/>
        <w:adjustRightInd w:val="0"/>
        <w:spacing w:line="440" w:lineRule="exact"/>
        <w:ind w:leftChars="472" w:left="1699" w:hangingChars="202" w:hanging="566"/>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一、派駐具</w:t>
      </w:r>
      <w:r>
        <w:rPr>
          <w:rFonts w:ascii="標楷體" w:eastAsia="標楷體" w:cs="標楷體" w:hint="eastAsia"/>
          <w:color w:val="000000" w:themeColor="text1"/>
          <w:kern w:val="0"/>
          <w:sz w:val="28"/>
          <w:szCs w:val="28"/>
        </w:rPr>
        <w:t>符合特別監督人資格之結構專業</w:t>
      </w:r>
      <w:r w:rsidRPr="0076281F">
        <w:rPr>
          <w:rFonts w:ascii="標楷體" w:eastAsia="標楷體" w:cs="標楷體" w:hint="eastAsia"/>
          <w:color w:val="000000" w:themeColor="text1"/>
          <w:kern w:val="0"/>
          <w:sz w:val="28"/>
          <w:szCs w:val="28"/>
        </w:rPr>
        <w:t>人員</w:t>
      </w:r>
      <w:r w:rsidRPr="0076281F">
        <w:rPr>
          <w:rFonts w:ascii="標楷體" w:eastAsia="標楷體" w:hAnsi="標楷體" w:cs="Times New Roman" w:hint="eastAsia"/>
          <w:color w:val="000000" w:themeColor="text1"/>
          <w:kern w:val="0"/>
          <w:sz w:val="28"/>
          <w:szCs w:val="28"/>
        </w:rPr>
        <w:t>○</w:t>
      </w:r>
      <w:r w:rsidRPr="0076281F">
        <w:rPr>
          <w:rFonts w:ascii="標楷體" w:eastAsia="標楷體" w:cs="標楷體" w:hint="eastAsia"/>
          <w:color w:val="000000" w:themeColor="text1"/>
          <w:kern w:val="0"/>
          <w:sz w:val="28"/>
          <w:szCs w:val="28"/>
        </w:rPr>
        <w:t>人長駐工地執行上述特別監督相關工作。</w:t>
      </w:r>
    </w:p>
    <w:p w14:paraId="71E06801" w14:textId="77777777" w:rsidR="007B6619" w:rsidRPr="0076281F" w:rsidRDefault="007B6619" w:rsidP="007B6619">
      <w:pPr>
        <w:autoSpaceDE w:val="0"/>
        <w:autoSpaceDN w:val="0"/>
        <w:adjustRightInd w:val="0"/>
        <w:spacing w:line="440" w:lineRule="exact"/>
        <w:ind w:leftChars="472" w:left="1699" w:hangingChars="202" w:hanging="566"/>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二、派遣專案</w:t>
      </w:r>
      <w:r w:rsidRPr="0076281F">
        <w:rPr>
          <w:rFonts w:ascii="標楷體" w:eastAsia="標楷體" w:hAnsi="標楷體" w:cs="Times New Roman" w:hint="eastAsia"/>
          <w:color w:val="000000" w:themeColor="text1"/>
          <w:kern w:val="0"/>
          <w:sz w:val="28"/>
          <w:szCs w:val="28"/>
        </w:rPr>
        <w:t>○○</w:t>
      </w:r>
      <w:r>
        <w:rPr>
          <w:rFonts w:ascii="標楷體" w:eastAsia="標楷體" w:cs="標楷體" w:hint="eastAsia"/>
          <w:color w:val="000000" w:themeColor="text1"/>
          <w:kern w:val="0"/>
          <w:sz w:val="28"/>
          <w:szCs w:val="28"/>
        </w:rPr>
        <w:t>不定時赴工地</w:t>
      </w:r>
      <w:r w:rsidRPr="0076281F">
        <w:rPr>
          <w:rFonts w:ascii="標楷體" w:eastAsia="標楷體" w:cs="標楷體" w:hint="eastAsia"/>
          <w:color w:val="000000" w:themeColor="text1"/>
          <w:kern w:val="0"/>
          <w:sz w:val="28"/>
          <w:szCs w:val="28"/>
        </w:rPr>
        <w:t>督導及稽核施工品質。</w:t>
      </w:r>
    </w:p>
    <w:p w14:paraId="4902DE88" w14:textId="77777777" w:rsidR="007B6619" w:rsidRPr="0076281F" w:rsidRDefault="007B6619" w:rsidP="007B6619">
      <w:pPr>
        <w:autoSpaceDE w:val="0"/>
        <w:autoSpaceDN w:val="0"/>
        <w:adjustRightInd w:val="0"/>
        <w:spacing w:line="440" w:lineRule="exact"/>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第五條  服務期限：</w:t>
      </w:r>
    </w:p>
    <w:p w14:paraId="0E1FDE1A" w14:textId="77777777" w:rsidR="007B6619" w:rsidRPr="0076281F" w:rsidRDefault="007B6619" w:rsidP="007B6619">
      <w:pPr>
        <w:autoSpaceDE w:val="0"/>
        <w:autoSpaceDN w:val="0"/>
        <w:adjustRightInd w:val="0"/>
        <w:spacing w:line="440" w:lineRule="exact"/>
        <w:ind w:leftChars="470" w:left="1696" w:hangingChars="203" w:hanging="568"/>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一、服務期限以</w:t>
      </w:r>
      <w:r w:rsidRPr="0076281F">
        <w:rPr>
          <w:rFonts w:ascii="標楷體" w:eastAsia="標楷體" w:hAnsi="標楷體" w:cs="標楷體" w:hint="eastAsia"/>
          <w:color w:val="000000" w:themeColor="text1"/>
          <w:kern w:val="0"/>
          <w:sz w:val="28"/>
          <w:szCs w:val="28"/>
        </w:rPr>
        <w:t>○○</w:t>
      </w:r>
      <w:r w:rsidRPr="0076281F">
        <w:rPr>
          <w:rFonts w:ascii="標楷體" w:eastAsia="標楷體" w:cs="標楷體" w:hint="eastAsia"/>
          <w:color w:val="000000" w:themeColor="text1"/>
          <w:kern w:val="0"/>
          <w:sz w:val="28"/>
          <w:szCs w:val="28"/>
        </w:rPr>
        <w:t>工程施工開始起算，並以結構體工程施工完成結束為原則。</w:t>
      </w:r>
    </w:p>
    <w:p w14:paraId="779844FD" w14:textId="77777777" w:rsidR="007B6619" w:rsidRPr="0076281F" w:rsidRDefault="007B6619" w:rsidP="007B6619">
      <w:pPr>
        <w:autoSpaceDE w:val="0"/>
        <w:autoSpaceDN w:val="0"/>
        <w:adjustRightInd w:val="0"/>
        <w:spacing w:line="440" w:lineRule="exact"/>
        <w:ind w:leftChars="470" w:left="1696" w:hangingChars="203" w:hanging="568"/>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二、本契約書服務工作期間，暫定由民國</w:t>
      </w:r>
      <w:r w:rsidRPr="0076281F">
        <w:rPr>
          <w:rFonts w:ascii="標楷體" w:eastAsia="標楷體" w:hAnsi="標楷體" w:cs="標楷體" w:hint="eastAsia"/>
          <w:color w:val="000000" w:themeColor="text1"/>
          <w:kern w:val="0"/>
          <w:sz w:val="28"/>
          <w:szCs w:val="28"/>
        </w:rPr>
        <w:t>○○</w:t>
      </w:r>
      <w:r w:rsidRPr="0076281F">
        <w:rPr>
          <w:rFonts w:ascii="標楷體" w:eastAsia="標楷體" w:cs="標楷體" w:hint="eastAsia"/>
          <w:color w:val="000000" w:themeColor="text1"/>
          <w:kern w:val="0"/>
          <w:sz w:val="28"/>
          <w:szCs w:val="28"/>
        </w:rPr>
        <w:t>年</w:t>
      </w:r>
      <w:r w:rsidRPr="0076281F">
        <w:rPr>
          <w:rFonts w:ascii="標楷體" w:eastAsia="標楷體" w:hAnsi="標楷體" w:cs="標楷體" w:hint="eastAsia"/>
          <w:color w:val="000000" w:themeColor="text1"/>
          <w:kern w:val="0"/>
          <w:sz w:val="28"/>
          <w:szCs w:val="28"/>
        </w:rPr>
        <w:t>○○</w:t>
      </w:r>
      <w:r w:rsidRPr="0076281F">
        <w:rPr>
          <w:rFonts w:ascii="標楷體" w:eastAsia="標楷體" w:cs="標楷體" w:hint="eastAsia"/>
          <w:color w:val="000000" w:themeColor="text1"/>
          <w:kern w:val="0"/>
          <w:sz w:val="28"/>
          <w:szCs w:val="28"/>
        </w:rPr>
        <w:t>月</w:t>
      </w:r>
      <w:r w:rsidRPr="0076281F">
        <w:rPr>
          <w:rFonts w:ascii="標楷體" w:eastAsia="標楷體" w:hAnsi="標楷體" w:cs="標楷體" w:hint="eastAsia"/>
          <w:color w:val="000000" w:themeColor="text1"/>
          <w:kern w:val="0"/>
          <w:sz w:val="28"/>
          <w:szCs w:val="28"/>
        </w:rPr>
        <w:t>○○</w:t>
      </w:r>
      <w:r w:rsidRPr="0076281F">
        <w:rPr>
          <w:rFonts w:ascii="標楷體" w:eastAsia="標楷體" w:cs="標楷體" w:hint="eastAsia"/>
          <w:color w:val="000000" w:themeColor="text1"/>
          <w:kern w:val="0"/>
          <w:sz w:val="28"/>
          <w:szCs w:val="28"/>
        </w:rPr>
        <w:t>日起派員駐地，共計約○○個月；服務人月並以實際工作發生之時間計算為原則。</w:t>
      </w:r>
    </w:p>
    <w:p w14:paraId="279B8AEF" w14:textId="77777777" w:rsidR="007B6619" w:rsidRPr="0076281F" w:rsidRDefault="007B6619" w:rsidP="007B6619">
      <w:pPr>
        <w:autoSpaceDE w:val="0"/>
        <w:autoSpaceDN w:val="0"/>
        <w:adjustRightInd w:val="0"/>
        <w:spacing w:line="440" w:lineRule="exact"/>
        <w:ind w:leftChars="471" w:left="1838" w:hangingChars="253" w:hanging="708"/>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三、甲方於壹個月前通知乙方開始進駐以及工作結束。</w:t>
      </w:r>
    </w:p>
    <w:p w14:paraId="152DB164" w14:textId="77777777" w:rsidR="007B6619" w:rsidRPr="0076281F" w:rsidRDefault="007B6619" w:rsidP="007B6619">
      <w:pPr>
        <w:autoSpaceDE w:val="0"/>
        <w:autoSpaceDN w:val="0"/>
        <w:adjustRightInd w:val="0"/>
        <w:spacing w:line="440" w:lineRule="exact"/>
        <w:ind w:leftChars="470" w:left="1696" w:hangingChars="203" w:hanging="568"/>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四、服務期限以結構體施工完成為原則，甲方得視實際施工進度狀況予以調整服務期限；本契約委任之業務內容變更、增減、延長服務或終止時，應視其情形，</w:t>
      </w:r>
      <w:r w:rsidRPr="0076281F">
        <w:rPr>
          <w:rFonts w:ascii="標楷體" w:eastAsia="標楷體" w:cs="標楷體"/>
          <w:color w:val="000000" w:themeColor="text1"/>
          <w:kern w:val="0"/>
          <w:sz w:val="28"/>
          <w:szCs w:val="28"/>
        </w:rPr>
        <w:t xml:space="preserve"> </w:t>
      </w:r>
      <w:r w:rsidRPr="0076281F">
        <w:rPr>
          <w:rFonts w:ascii="標楷體" w:eastAsia="標楷體" w:cs="標楷體" w:hint="eastAsia"/>
          <w:color w:val="000000" w:themeColor="text1"/>
          <w:kern w:val="0"/>
          <w:sz w:val="28"/>
          <w:szCs w:val="28"/>
        </w:rPr>
        <w:t>原則上甲方於一個月前通知乙方。</w:t>
      </w:r>
    </w:p>
    <w:p w14:paraId="14FB1682" w14:textId="77777777" w:rsidR="007B6619" w:rsidRPr="0076281F" w:rsidRDefault="007B6619" w:rsidP="007B6619">
      <w:pPr>
        <w:autoSpaceDE w:val="0"/>
        <w:autoSpaceDN w:val="0"/>
        <w:adjustRightInd w:val="0"/>
        <w:spacing w:line="440" w:lineRule="exact"/>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第六條  服務酬金及酬金給付辦法：</w:t>
      </w:r>
    </w:p>
    <w:p w14:paraId="7F9B3025" w14:textId="77777777" w:rsidR="007B6619" w:rsidRPr="0076281F" w:rsidRDefault="007B6619" w:rsidP="007B6619">
      <w:pPr>
        <w:autoSpaceDE w:val="0"/>
        <w:autoSpaceDN w:val="0"/>
        <w:adjustRightInd w:val="0"/>
        <w:spacing w:line="440" w:lineRule="exact"/>
        <w:ind w:leftChars="470" w:left="1696" w:hangingChars="203" w:hanging="568"/>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一、特別監督委任契約之付款方式，應以第三方信託付款方式辦理（如信託公司、銀行或具有信託資格之建經公司等），以確保特別監督人之公正性，若能證明付款方能確保特別監督人得公正行使其義務（付款方非施工單位或其關係企</w:t>
      </w:r>
      <w:r w:rsidRPr="0076281F">
        <w:rPr>
          <w:rFonts w:ascii="標楷體" w:eastAsia="標楷體" w:cs="標楷體" w:hint="eastAsia"/>
          <w:color w:val="000000" w:themeColor="text1"/>
          <w:kern w:val="0"/>
          <w:sz w:val="28"/>
          <w:szCs w:val="28"/>
        </w:rPr>
        <w:lastRenderedPageBreak/>
        <w:t>業者）得免採信託方式付款。』</w:t>
      </w:r>
    </w:p>
    <w:p w14:paraId="7F93011C" w14:textId="77777777" w:rsidR="007B6619" w:rsidRPr="0076281F" w:rsidRDefault="007B6619" w:rsidP="007B6619">
      <w:pPr>
        <w:autoSpaceDE w:val="0"/>
        <w:autoSpaceDN w:val="0"/>
        <w:adjustRightInd w:val="0"/>
        <w:spacing w:line="440" w:lineRule="exact"/>
        <w:ind w:leftChars="470" w:left="1696" w:hangingChars="203" w:hanging="568"/>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二、委任服務酬金以每人月新台幣○○元</w:t>
      </w:r>
      <w:r w:rsidRPr="0076281F">
        <w:rPr>
          <w:rFonts w:ascii="標楷體" w:eastAsia="標楷體" w:cs="標楷體"/>
          <w:color w:val="000000" w:themeColor="text1"/>
          <w:kern w:val="0"/>
          <w:sz w:val="28"/>
          <w:szCs w:val="28"/>
        </w:rPr>
        <w:t>(</w:t>
      </w:r>
      <w:r w:rsidRPr="0076281F">
        <w:rPr>
          <w:rFonts w:ascii="標楷體" w:eastAsia="標楷體" w:cs="標楷體" w:hint="eastAsia"/>
          <w:color w:val="000000" w:themeColor="text1"/>
          <w:kern w:val="0"/>
          <w:sz w:val="28"/>
          <w:szCs w:val="28"/>
        </w:rPr>
        <w:t>含稅</w:t>
      </w:r>
      <w:r w:rsidRPr="0076281F">
        <w:rPr>
          <w:rFonts w:ascii="標楷體" w:eastAsia="標楷體" w:cs="標楷體"/>
          <w:color w:val="000000" w:themeColor="text1"/>
          <w:kern w:val="0"/>
          <w:sz w:val="28"/>
          <w:szCs w:val="28"/>
        </w:rPr>
        <w:t>)</w:t>
      </w:r>
      <w:r w:rsidRPr="0076281F">
        <w:rPr>
          <w:rFonts w:ascii="標楷體" w:eastAsia="標楷體" w:cs="標楷體" w:hint="eastAsia"/>
          <w:color w:val="000000" w:themeColor="text1"/>
          <w:kern w:val="0"/>
          <w:sz w:val="28"/>
          <w:szCs w:val="28"/>
        </w:rPr>
        <w:t>計算，預計委任服務總共○○人月，總酬金預計為○○元整</w:t>
      </w:r>
      <w:r w:rsidRPr="0076281F">
        <w:rPr>
          <w:rFonts w:ascii="標楷體" w:eastAsia="標楷體" w:cs="標楷體"/>
          <w:color w:val="000000" w:themeColor="text1"/>
          <w:kern w:val="0"/>
          <w:sz w:val="28"/>
          <w:szCs w:val="28"/>
        </w:rPr>
        <w:t>(</w:t>
      </w:r>
      <w:r w:rsidRPr="0076281F">
        <w:rPr>
          <w:rFonts w:ascii="標楷體" w:eastAsia="標楷體" w:cs="標楷體" w:hint="eastAsia"/>
          <w:color w:val="000000" w:themeColor="text1"/>
          <w:kern w:val="0"/>
          <w:sz w:val="28"/>
          <w:szCs w:val="28"/>
        </w:rPr>
        <w:t>含稅</w:t>
      </w:r>
      <w:r w:rsidRPr="0076281F">
        <w:rPr>
          <w:rFonts w:ascii="標楷體" w:eastAsia="標楷體" w:cs="標楷體"/>
          <w:color w:val="000000" w:themeColor="text1"/>
          <w:kern w:val="0"/>
          <w:sz w:val="28"/>
          <w:szCs w:val="28"/>
        </w:rPr>
        <w:t>)</w:t>
      </w:r>
      <w:r w:rsidRPr="0076281F">
        <w:rPr>
          <w:rFonts w:ascii="標楷體" w:eastAsia="標楷體" w:cs="標楷體" w:hint="eastAsia"/>
          <w:color w:val="000000" w:themeColor="text1"/>
          <w:kern w:val="0"/>
          <w:sz w:val="28"/>
          <w:szCs w:val="28"/>
        </w:rPr>
        <w:t>。</w:t>
      </w:r>
    </w:p>
    <w:p w14:paraId="459E912C" w14:textId="77777777" w:rsidR="007B6619" w:rsidRPr="0076281F" w:rsidRDefault="007B6619" w:rsidP="007B6619">
      <w:pPr>
        <w:autoSpaceDE w:val="0"/>
        <w:autoSpaceDN w:val="0"/>
        <w:adjustRightInd w:val="0"/>
        <w:spacing w:line="440" w:lineRule="exact"/>
        <w:ind w:leftChars="470" w:left="1696" w:hangingChars="203" w:hanging="568"/>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三、酬金給付辦法為乙方於每次工作期滿一個月後，開立發票向甲方申請酬金，甲方按月支付給乙方。</w:t>
      </w:r>
    </w:p>
    <w:p w14:paraId="6F342484" w14:textId="77777777" w:rsidR="007B6619" w:rsidRPr="0076281F" w:rsidRDefault="007B6619" w:rsidP="007B6619">
      <w:pPr>
        <w:autoSpaceDE w:val="0"/>
        <w:autoSpaceDN w:val="0"/>
        <w:adjustRightInd w:val="0"/>
        <w:spacing w:line="440" w:lineRule="exact"/>
        <w:ind w:leftChars="470" w:left="1696" w:hangingChars="203" w:hanging="568"/>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四、乙方於每月○○日請款，次月○○日為付款日，甲方以匯款支付乙方。</w:t>
      </w:r>
    </w:p>
    <w:p w14:paraId="3E69CC7F" w14:textId="77777777" w:rsidR="007B6619" w:rsidRPr="0076281F" w:rsidRDefault="007B6619" w:rsidP="007B6619">
      <w:pPr>
        <w:autoSpaceDE w:val="0"/>
        <w:autoSpaceDN w:val="0"/>
        <w:adjustRightInd w:val="0"/>
        <w:spacing w:line="440" w:lineRule="exact"/>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第七條  委任人應提供之資料文件與辦理事項如下：</w:t>
      </w:r>
    </w:p>
    <w:p w14:paraId="7BD6F761" w14:textId="77777777" w:rsidR="007B6619" w:rsidRPr="0076281F" w:rsidRDefault="007B6619" w:rsidP="007B6619">
      <w:pPr>
        <w:autoSpaceDE w:val="0"/>
        <w:autoSpaceDN w:val="0"/>
        <w:adjustRightInd w:val="0"/>
        <w:spacing w:line="440" w:lineRule="exact"/>
        <w:ind w:leftChars="470" w:left="1696" w:hangingChars="203" w:hanging="568"/>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一、甲方須提供辦理本案服務工作所需之合約文件及相關資料以利乙方工作之配合。</w:t>
      </w:r>
    </w:p>
    <w:p w14:paraId="00DD3CE1" w14:textId="77777777" w:rsidR="007B6619" w:rsidRPr="0076281F" w:rsidRDefault="007B6619" w:rsidP="007B6619">
      <w:pPr>
        <w:autoSpaceDE w:val="0"/>
        <w:autoSpaceDN w:val="0"/>
        <w:adjustRightInd w:val="0"/>
        <w:spacing w:line="440" w:lineRule="exact"/>
        <w:ind w:leftChars="470" w:left="1696" w:hangingChars="203" w:hanging="568"/>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二、施工計畫書及施工詳細圖，甲方需要求承包商品管人員依規範要求簽章辦理，以示負責。</w:t>
      </w:r>
    </w:p>
    <w:p w14:paraId="427521EF" w14:textId="77777777" w:rsidR="007B6619" w:rsidRPr="0076281F" w:rsidRDefault="007B6619" w:rsidP="007B6619">
      <w:pPr>
        <w:autoSpaceDE w:val="0"/>
        <w:autoSpaceDN w:val="0"/>
        <w:adjustRightInd w:val="0"/>
        <w:spacing w:line="440" w:lineRule="exact"/>
        <w:ind w:leftChars="470" w:left="1696" w:hangingChars="203" w:hanging="568"/>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三、品質證明文件及品質查證，甲方需要求承包商自主檢查合格，並提出自主檢查表，方可送審或申請查驗。</w:t>
      </w:r>
    </w:p>
    <w:p w14:paraId="22A3AF62" w14:textId="77777777" w:rsidR="007B6619" w:rsidRPr="0076281F" w:rsidRDefault="007B6619" w:rsidP="007B6619">
      <w:pPr>
        <w:autoSpaceDE w:val="0"/>
        <w:autoSpaceDN w:val="0"/>
        <w:adjustRightInd w:val="0"/>
        <w:spacing w:line="440" w:lineRule="exact"/>
        <w:ind w:leftChars="470" w:left="1696" w:hangingChars="203" w:hanging="568"/>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四、所有文件或查驗所需之聯絡窗口為甲方指定之人員。</w:t>
      </w:r>
    </w:p>
    <w:p w14:paraId="7C8C1492" w14:textId="77777777" w:rsidR="007B6619" w:rsidRPr="0076281F" w:rsidRDefault="007B6619" w:rsidP="007B6619">
      <w:pPr>
        <w:autoSpaceDE w:val="0"/>
        <w:autoSpaceDN w:val="0"/>
        <w:adjustRightInd w:val="0"/>
        <w:spacing w:line="440" w:lineRule="exact"/>
        <w:ind w:leftChars="470" w:left="1696" w:hangingChars="203" w:hanging="568"/>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五、甲方須提供乙方足夠工作空間與工作所需之文具、通訊及辦公用具。</w:t>
      </w:r>
    </w:p>
    <w:p w14:paraId="24FE1A4E" w14:textId="77777777" w:rsidR="007B6619" w:rsidRPr="0076281F" w:rsidRDefault="007B6619" w:rsidP="007B6619">
      <w:pPr>
        <w:autoSpaceDE w:val="0"/>
        <w:autoSpaceDN w:val="0"/>
        <w:adjustRightInd w:val="0"/>
        <w:spacing w:line="440" w:lineRule="exact"/>
        <w:ind w:leftChars="470" w:left="1696" w:hangingChars="203" w:hanging="568"/>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六、甲方須於承造人承攬契約中要求承造人配合耐震標章與特別監督耐震品管之相關事宜。</w:t>
      </w:r>
    </w:p>
    <w:p w14:paraId="4343E027" w14:textId="77777777" w:rsidR="007B6619" w:rsidRPr="0076281F" w:rsidRDefault="007B6619" w:rsidP="007B6619">
      <w:pPr>
        <w:autoSpaceDE w:val="0"/>
        <w:autoSpaceDN w:val="0"/>
        <w:adjustRightInd w:val="0"/>
        <w:spacing w:afterLines="50" w:after="180" w:line="440" w:lineRule="exact"/>
        <w:ind w:left="1134" w:hangingChars="405" w:hanging="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第八條  乙方應盡善良管理人之注意，本誠實信用原則及專業知識，對委託處理委任事務內容負責，惟受委任事務之服務範圍以甲方委任之結構工程為限。</w:t>
      </w:r>
    </w:p>
    <w:p w14:paraId="1DFB0C64" w14:textId="77777777" w:rsidR="007B6619" w:rsidRPr="0076281F" w:rsidRDefault="007B6619" w:rsidP="007B6619">
      <w:pPr>
        <w:autoSpaceDE w:val="0"/>
        <w:autoSpaceDN w:val="0"/>
        <w:adjustRightInd w:val="0"/>
        <w:spacing w:afterLines="50" w:after="180" w:line="440" w:lineRule="exact"/>
        <w:ind w:left="1134" w:hangingChars="405" w:hanging="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第九條  乙方服務之工作時間以人事行政局之規定辦理，惟工作有需求時，乙方應主動配合工地進度之需求辦理。</w:t>
      </w:r>
    </w:p>
    <w:p w14:paraId="43171219" w14:textId="77777777" w:rsidR="007B6619" w:rsidRPr="0076281F" w:rsidRDefault="007B6619" w:rsidP="007B6619">
      <w:pPr>
        <w:autoSpaceDE w:val="0"/>
        <w:autoSpaceDN w:val="0"/>
        <w:adjustRightInd w:val="0"/>
        <w:spacing w:afterLines="50" w:after="180" w:line="440" w:lineRule="exact"/>
        <w:ind w:left="1134" w:hangingChars="405" w:hanging="1134"/>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第十條</w:t>
      </w:r>
      <w:r w:rsidRPr="0076281F">
        <w:rPr>
          <w:rFonts w:ascii="標楷體" w:eastAsia="標楷體" w:cs="標楷體"/>
          <w:color w:val="000000" w:themeColor="text1"/>
          <w:kern w:val="0"/>
          <w:sz w:val="28"/>
          <w:szCs w:val="28"/>
        </w:rPr>
        <w:t xml:space="preserve"> </w:t>
      </w:r>
      <w:r>
        <w:rPr>
          <w:rFonts w:ascii="標楷體" w:eastAsia="標楷體" w:cs="標楷體" w:hint="eastAsia"/>
          <w:color w:val="000000" w:themeColor="text1"/>
          <w:kern w:val="0"/>
          <w:sz w:val="28"/>
          <w:szCs w:val="28"/>
        </w:rPr>
        <w:t xml:space="preserve"> </w:t>
      </w:r>
      <w:r w:rsidRPr="0076281F">
        <w:rPr>
          <w:rFonts w:ascii="標楷體" w:eastAsia="標楷體" w:cs="標楷體" w:hint="eastAsia"/>
          <w:color w:val="000000" w:themeColor="text1"/>
          <w:kern w:val="0"/>
          <w:sz w:val="28"/>
          <w:szCs w:val="28"/>
        </w:rPr>
        <w:t>若因甲方之額外要求超過本契約之人力、工作內容與範圍及期限而產生乙方額外工作與費用時，則須由甲、乙雙方另行協議之。</w:t>
      </w:r>
    </w:p>
    <w:p w14:paraId="671E24A4" w14:textId="77777777" w:rsidR="007B6619" w:rsidRPr="0076281F" w:rsidRDefault="007B6619" w:rsidP="007B6619">
      <w:pPr>
        <w:autoSpaceDE w:val="0"/>
        <w:autoSpaceDN w:val="0"/>
        <w:adjustRightInd w:val="0"/>
        <w:spacing w:afterLines="50" w:after="180" w:line="440" w:lineRule="exact"/>
        <w:ind w:left="1417" w:hangingChars="506" w:hanging="1417"/>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第十一條  甲、乙雙方若未依據本契約條款執行且影響彼此應享有之權益時，則雙方得以書面通知終止本契約。因不可歸責於任何一方之事故致影響本契約之進行時，應另由雙方協議之。</w:t>
      </w:r>
    </w:p>
    <w:p w14:paraId="0A70A66F" w14:textId="77777777" w:rsidR="007B6619" w:rsidRPr="0076281F" w:rsidRDefault="007B6619" w:rsidP="007B6619">
      <w:pPr>
        <w:autoSpaceDE w:val="0"/>
        <w:autoSpaceDN w:val="0"/>
        <w:adjustRightInd w:val="0"/>
        <w:spacing w:afterLines="50" w:after="180" w:line="440" w:lineRule="exact"/>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lastRenderedPageBreak/>
        <w:t>第十二條</w:t>
      </w:r>
      <w:r w:rsidRPr="0076281F">
        <w:rPr>
          <w:rFonts w:ascii="標楷體" w:eastAsia="標楷體" w:cs="標楷體"/>
          <w:color w:val="000000" w:themeColor="text1"/>
          <w:kern w:val="0"/>
          <w:sz w:val="28"/>
          <w:szCs w:val="28"/>
        </w:rPr>
        <w:t xml:space="preserve"> </w:t>
      </w:r>
      <w:r>
        <w:rPr>
          <w:rFonts w:ascii="標楷體" w:eastAsia="標楷體" w:cs="標楷體" w:hint="eastAsia"/>
          <w:color w:val="000000" w:themeColor="text1"/>
          <w:kern w:val="0"/>
          <w:sz w:val="28"/>
          <w:szCs w:val="28"/>
        </w:rPr>
        <w:t xml:space="preserve"> </w:t>
      </w:r>
      <w:r w:rsidRPr="0076281F">
        <w:rPr>
          <w:rFonts w:ascii="標楷體" w:eastAsia="標楷體" w:cs="標楷體" w:hint="eastAsia"/>
          <w:color w:val="000000" w:themeColor="text1"/>
          <w:kern w:val="0"/>
          <w:sz w:val="28"/>
          <w:szCs w:val="28"/>
        </w:rPr>
        <w:t>本契約如有未盡事宜則由雙方另行協議訂定之。</w:t>
      </w:r>
    </w:p>
    <w:p w14:paraId="1EADB7A9" w14:textId="77777777" w:rsidR="007B6619" w:rsidRPr="0076281F" w:rsidRDefault="007B6619" w:rsidP="007B6619">
      <w:pPr>
        <w:autoSpaceDE w:val="0"/>
        <w:autoSpaceDN w:val="0"/>
        <w:adjustRightInd w:val="0"/>
        <w:spacing w:afterLines="50" w:after="180" w:line="440" w:lineRule="exact"/>
        <w:ind w:left="1417" w:hangingChars="506" w:hanging="1417"/>
        <w:jc w:val="both"/>
        <w:rPr>
          <w:rFonts w:ascii="標楷體" w:eastAsia="標楷體" w:cs="標楷體"/>
          <w:color w:val="000000" w:themeColor="text1"/>
          <w:kern w:val="0"/>
          <w:sz w:val="28"/>
          <w:szCs w:val="28"/>
        </w:rPr>
      </w:pPr>
      <w:r w:rsidRPr="0076281F">
        <w:rPr>
          <w:rFonts w:ascii="標楷體" w:eastAsia="標楷體" w:cs="標楷體" w:hint="eastAsia"/>
          <w:color w:val="000000" w:themeColor="text1"/>
          <w:kern w:val="0"/>
          <w:sz w:val="28"/>
          <w:szCs w:val="28"/>
        </w:rPr>
        <w:t>第十三條</w:t>
      </w:r>
      <w:r>
        <w:rPr>
          <w:rFonts w:ascii="標楷體" w:eastAsia="標楷體" w:cs="標楷體" w:hint="eastAsia"/>
          <w:color w:val="000000" w:themeColor="text1"/>
          <w:kern w:val="0"/>
          <w:sz w:val="28"/>
          <w:szCs w:val="28"/>
        </w:rPr>
        <w:t xml:space="preserve">  </w:t>
      </w:r>
      <w:r w:rsidRPr="0076281F">
        <w:rPr>
          <w:rFonts w:ascii="標楷體" w:eastAsia="標楷體" w:cs="標楷體" w:hint="eastAsia"/>
          <w:color w:val="000000" w:themeColor="text1"/>
          <w:kern w:val="0"/>
          <w:sz w:val="28"/>
          <w:szCs w:val="28"/>
        </w:rPr>
        <w:t>本契約書正本兩份，由甲、乙雙方各執存正本壹份，以資信守。</w:t>
      </w:r>
    </w:p>
    <w:p w14:paraId="096B7EE0" w14:textId="77777777" w:rsidR="005D33FD" w:rsidRPr="00ED22DD" w:rsidRDefault="005D33FD" w:rsidP="00ED22DD">
      <w:pPr>
        <w:widowControl/>
        <w:jc w:val="both"/>
        <w:rPr>
          <w:rFonts w:ascii="標楷體" w:eastAsia="標楷體" w:cs="標楷體"/>
          <w:color w:val="000000"/>
          <w:kern w:val="0"/>
          <w:szCs w:val="24"/>
        </w:rPr>
      </w:pPr>
      <w:r w:rsidRPr="0076281F">
        <w:rPr>
          <w:rFonts w:ascii="標楷體" w:eastAsia="標楷體" w:cs="標楷體"/>
          <w:color w:val="000000" w:themeColor="text1"/>
          <w:kern w:val="0"/>
          <w:szCs w:val="24"/>
        </w:rPr>
        <w:br w:type="page"/>
      </w:r>
      <w:r>
        <w:rPr>
          <w:rFonts w:ascii="標楷體" w:eastAsia="標楷體" w:cs="標楷體" w:hint="eastAsia"/>
          <w:color w:val="000000"/>
          <w:kern w:val="0"/>
          <w:sz w:val="36"/>
          <w:szCs w:val="36"/>
        </w:rPr>
        <w:lastRenderedPageBreak/>
        <w:t>立契約書人：</w:t>
      </w:r>
    </w:p>
    <w:p w14:paraId="7BEF1EDA" w14:textId="77777777" w:rsidR="005D33FD" w:rsidRDefault="005D33FD" w:rsidP="00ED22DD">
      <w:pPr>
        <w:autoSpaceDE w:val="0"/>
        <w:autoSpaceDN w:val="0"/>
        <w:adjustRightInd w:val="0"/>
        <w:spacing w:line="480" w:lineRule="auto"/>
        <w:ind w:firstLineChars="658" w:firstLine="1842"/>
        <w:rPr>
          <w:rFonts w:ascii="標楷體" w:eastAsia="標楷體" w:cs="標楷體"/>
          <w:color w:val="000082"/>
          <w:kern w:val="0"/>
          <w:sz w:val="28"/>
          <w:szCs w:val="28"/>
        </w:rPr>
      </w:pPr>
      <w:r>
        <w:rPr>
          <w:rFonts w:ascii="標楷體" w:eastAsia="標楷體" w:cs="標楷體" w:hint="eastAsia"/>
          <w:color w:val="000082"/>
          <w:kern w:val="0"/>
          <w:sz w:val="28"/>
          <w:szCs w:val="28"/>
        </w:rPr>
        <w:t xml:space="preserve">甲  </w:t>
      </w:r>
      <w:r>
        <w:rPr>
          <w:rFonts w:ascii="標楷體" w:eastAsia="標楷體" w:cs="標楷體"/>
          <w:color w:val="000082"/>
          <w:kern w:val="0"/>
          <w:sz w:val="28"/>
          <w:szCs w:val="28"/>
        </w:rPr>
        <w:t xml:space="preserve"> </w:t>
      </w:r>
      <w:r>
        <w:rPr>
          <w:rFonts w:ascii="標楷體" w:eastAsia="標楷體" w:cs="標楷體" w:hint="eastAsia"/>
          <w:color w:val="000082"/>
          <w:kern w:val="0"/>
          <w:sz w:val="28"/>
          <w:szCs w:val="28"/>
        </w:rPr>
        <w:t>方：</w:t>
      </w:r>
      <w:r>
        <w:rPr>
          <w:rFonts w:ascii="標楷體" w:eastAsia="標楷體" w:hAnsi="標楷體" w:cs="Times New Roman" w:hint="eastAsia"/>
          <w:color w:val="000082"/>
          <w:kern w:val="0"/>
          <w:sz w:val="28"/>
          <w:szCs w:val="28"/>
        </w:rPr>
        <w:t>○○</w:t>
      </w:r>
      <w:r>
        <w:rPr>
          <w:rFonts w:ascii="標楷體" w:eastAsia="標楷體" w:cs="標楷體" w:hint="eastAsia"/>
          <w:color w:val="000082"/>
          <w:kern w:val="0"/>
          <w:sz w:val="28"/>
          <w:szCs w:val="28"/>
        </w:rPr>
        <w:t xml:space="preserve">建設股份有限公司 </w:t>
      </w:r>
      <w:r>
        <w:rPr>
          <w:rFonts w:ascii="標楷體" w:eastAsia="標楷體" w:cs="標楷體"/>
          <w:color w:val="000082"/>
          <w:kern w:val="0"/>
          <w:sz w:val="28"/>
          <w:szCs w:val="28"/>
        </w:rPr>
        <w:fldChar w:fldCharType="begin"/>
      </w:r>
      <w:r>
        <w:rPr>
          <w:rFonts w:ascii="標楷體" w:eastAsia="標楷體" w:cs="標楷體"/>
          <w:color w:val="000082"/>
          <w:kern w:val="0"/>
          <w:sz w:val="28"/>
          <w:szCs w:val="28"/>
        </w:rPr>
        <w:instrText xml:space="preserve"> </w:instrText>
      </w:r>
      <w:r>
        <w:rPr>
          <w:rFonts w:ascii="標楷體" w:eastAsia="標楷體" w:cs="標楷體" w:hint="eastAsia"/>
          <w:color w:val="000082"/>
          <w:kern w:val="0"/>
          <w:sz w:val="28"/>
          <w:szCs w:val="28"/>
        </w:rPr>
        <w:instrText>eq \o\ac(</w:instrText>
      </w:r>
      <w:r w:rsidRPr="005D33FD">
        <w:rPr>
          <w:rFonts w:ascii="標楷體" w:eastAsia="標楷體" w:cs="標楷體" w:hint="eastAsia"/>
          <w:color w:val="000082"/>
          <w:kern w:val="0"/>
          <w:position w:val="-5"/>
          <w:sz w:val="42"/>
          <w:szCs w:val="28"/>
        </w:rPr>
        <w:instrText>○</w:instrText>
      </w:r>
      <w:r>
        <w:rPr>
          <w:rFonts w:ascii="標楷體" w:eastAsia="標楷體" w:cs="標楷體" w:hint="eastAsia"/>
          <w:color w:val="000082"/>
          <w:kern w:val="0"/>
          <w:sz w:val="28"/>
          <w:szCs w:val="28"/>
        </w:rPr>
        <w:instrText>,印)</w:instrText>
      </w:r>
      <w:r>
        <w:rPr>
          <w:rFonts w:ascii="標楷體" w:eastAsia="標楷體" w:cs="標楷體"/>
          <w:color w:val="000082"/>
          <w:kern w:val="0"/>
          <w:sz w:val="28"/>
          <w:szCs w:val="28"/>
        </w:rPr>
        <w:fldChar w:fldCharType="end"/>
      </w:r>
    </w:p>
    <w:p w14:paraId="1F7F9C57" w14:textId="77777777" w:rsidR="005D33FD" w:rsidRDefault="005D33FD" w:rsidP="00ED22DD">
      <w:pPr>
        <w:autoSpaceDE w:val="0"/>
        <w:autoSpaceDN w:val="0"/>
        <w:adjustRightInd w:val="0"/>
        <w:spacing w:line="480" w:lineRule="auto"/>
        <w:ind w:firstLineChars="658" w:firstLine="1842"/>
        <w:rPr>
          <w:rFonts w:ascii="標楷體" w:eastAsia="標楷體" w:cs="標楷體"/>
          <w:color w:val="000000"/>
          <w:kern w:val="0"/>
          <w:sz w:val="28"/>
          <w:szCs w:val="28"/>
        </w:rPr>
      </w:pPr>
      <w:r>
        <w:rPr>
          <w:rFonts w:ascii="標楷體" w:eastAsia="標楷體" w:cs="標楷體" w:hint="eastAsia"/>
          <w:color w:val="000000"/>
          <w:kern w:val="0"/>
          <w:sz w:val="28"/>
          <w:szCs w:val="28"/>
        </w:rPr>
        <w:t>統</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一</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編</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號</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w:t>
      </w:r>
    </w:p>
    <w:p w14:paraId="7D9D74EB" w14:textId="77777777" w:rsidR="005D33FD" w:rsidRDefault="005D33FD" w:rsidP="00ED22DD">
      <w:pPr>
        <w:autoSpaceDE w:val="0"/>
        <w:autoSpaceDN w:val="0"/>
        <w:adjustRightInd w:val="0"/>
        <w:spacing w:line="480" w:lineRule="auto"/>
        <w:ind w:firstLineChars="658" w:firstLine="1842"/>
        <w:rPr>
          <w:rFonts w:ascii="標楷體" w:eastAsia="標楷體" w:cs="標楷體"/>
          <w:color w:val="000000"/>
          <w:kern w:val="0"/>
          <w:sz w:val="28"/>
          <w:szCs w:val="28"/>
        </w:rPr>
      </w:pPr>
      <w:r>
        <w:rPr>
          <w:rFonts w:ascii="標楷體" w:eastAsia="標楷體" w:cs="標楷體" w:hint="eastAsia"/>
          <w:color w:val="000000"/>
          <w:kern w:val="0"/>
          <w:sz w:val="28"/>
          <w:szCs w:val="28"/>
        </w:rPr>
        <w:t>代</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表</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人</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w:t>
      </w:r>
    </w:p>
    <w:p w14:paraId="1C9B47DF" w14:textId="77777777" w:rsidR="005D33FD" w:rsidRDefault="005D33FD" w:rsidP="00ED22DD">
      <w:pPr>
        <w:autoSpaceDE w:val="0"/>
        <w:autoSpaceDN w:val="0"/>
        <w:adjustRightInd w:val="0"/>
        <w:spacing w:line="480" w:lineRule="auto"/>
        <w:ind w:firstLineChars="658" w:firstLine="1842"/>
        <w:rPr>
          <w:rFonts w:ascii="標楷體" w:eastAsia="標楷體" w:cs="標楷體"/>
          <w:color w:val="000000"/>
          <w:kern w:val="0"/>
          <w:sz w:val="28"/>
          <w:szCs w:val="28"/>
        </w:rPr>
      </w:pPr>
      <w:r>
        <w:rPr>
          <w:rFonts w:ascii="標楷體" w:eastAsia="標楷體" w:cs="標楷體" w:hint="eastAsia"/>
          <w:color w:val="000000"/>
          <w:kern w:val="0"/>
          <w:sz w:val="28"/>
          <w:szCs w:val="28"/>
        </w:rPr>
        <w:t>地</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址</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w:t>
      </w:r>
    </w:p>
    <w:p w14:paraId="0C20EA17" w14:textId="77777777" w:rsidR="005D33FD" w:rsidRDefault="005D33FD" w:rsidP="00ED22DD">
      <w:pPr>
        <w:autoSpaceDE w:val="0"/>
        <w:autoSpaceDN w:val="0"/>
        <w:adjustRightInd w:val="0"/>
        <w:spacing w:line="480" w:lineRule="auto"/>
        <w:ind w:firstLineChars="658" w:firstLine="1842"/>
        <w:rPr>
          <w:rFonts w:ascii="標楷體" w:eastAsia="標楷體" w:cs="標楷體"/>
          <w:color w:val="000000"/>
          <w:kern w:val="0"/>
          <w:sz w:val="28"/>
          <w:szCs w:val="28"/>
        </w:rPr>
      </w:pPr>
      <w:r>
        <w:rPr>
          <w:rFonts w:ascii="標楷體" w:eastAsia="標楷體" w:cs="標楷體" w:hint="eastAsia"/>
          <w:color w:val="000000"/>
          <w:kern w:val="0"/>
          <w:sz w:val="28"/>
          <w:szCs w:val="28"/>
        </w:rPr>
        <w:t>電</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話</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w:t>
      </w:r>
    </w:p>
    <w:p w14:paraId="65C1310C" w14:textId="77777777" w:rsidR="00ED22DD" w:rsidRDefault="00ED22DD" w:rsidP="00ED22DD">
      <w:pPr>
        <w:autoSpaceDE w:val="0"/>
        <w:autoSpaceDN w:val="0"/>
        <w:adjustRightInd w:val="0"/>
        <w:spacing w:line="480" w:lineRule="auto"/>
        <w:ind w:firstLineChars="658" w:firstLine="1842"/>
        <w:rPr>
          <w:rFonts w:ascii="標楷體" w:eastAsia="標楷體" w:cs="標楷體"/>
          <w:color w:val="000000"/>
          <w:kern w:val="0"/>
          <w:sz w:val="28"/>
          <w:szCs w:val="28"/>
        </w:rPr>
      </w:pPr>
    </w:p>
    <w:p w14:paraId="3F837825" w14:textId="77777777" w:rsidR="005D33FD" w:rsidRDefault="005D33FD" w:rsidP="00ED22DD">
      <w:pPr>
        <w:autoSpaceDE w:val="0"/>
        <w:autoSpaceDN w:val="0"/>
        <w:adjustRightInd w:val="0"/>
        <w:spacing w:line="480" w:lineRule="auto"/>
        <w:ind w:firstLineChars="658" w:firstLine="1842"/>
        <w:rPr>
          <w:rFonts w:ascii="標楷體" w:eastAsia="標楷體" w:cs="標楷體"/>
          <w:color w:val="000082"/>
          <w:kern w:val="0"/>
          <w:sz w:val="28"/>
          <w:szCs w:val="28"/>
        </w:rPr>
      </w:pPr>
      <w:r>
        <w:rPr>
          <w:rFonts w:ascii="標楷體" w:eastAsia="標楷體" w:cs="標楷體" w:hint="eastAsia"/>
          <w:color w:val="000082"/>
          <w:kern w:val="0"/>
          <w:sz w:val="28"/>
          <w:szCs w:val="28"/>
        </w:rPr>
        <w:t>乙</w:t>
      </w:r>
      <w:r>
        <w:rPr>
          <w:rFonts w:ascii="標楷體" w:eastAsia="標楷體" w:cs="標楷體"/>
          <w:color w:val="000082"/>
          <w:kern w:val="0"/>
          <w:sz w:val="28"/>
          <w:szCs w:val="28"/>
        </w:rPr>
        <w:t xml:space="preserve"> </w:t>
      </w:r>
      <w:r w:rsidR="00ED22DD">
        <w:rPr>
          <w:rFonts w:ascii="標楷體" w:eastAsia="標楷體" w:cs="標楷體" w:hint="eastAsia"/>
          <w:color w:val="000082"/>
          <w:kern w:val="0"/>
          <w:sz w:val="28"/>
          <w:szCs w:val="28"/>
        </w:rPr>
        <w:t xml:space="preserve">  </w:t>
      </w:r>
      <w:r>
        <w:rPr>
          <w:rFonts w:ascii="標楷體" w:eastAsia="標楷體" w:cs="標楷體" w:hint="eastAsia"/>
          <w:color w:val="000082"/>
          <w:kern w:val="0"/>
          <w:sz w:val="28"/>
          <w:szCs w:val="28"/>
        </w:rPr>
        <w:t>方：</w:t>
      </w:r>
      <w:r>
        <w:rPr>
          <w:rFonts w:ascii="標楷體" w:eastAsia="標楷體" w:hAnsi="標楷體" w:cs="Times New Roman" w:hint="eastAsia"/>
          <w:color w:val="000082"/>
          <w:kern w:val="0"/>
          <w:sz w:val="28"/>
          <w:szCs w:val="28"/>
        </w:rPr>
        <w:t>○○</w:t>
      </w:r>
      <w:r w:rsidR="006C1F96">
        <w:rPr>
          <w:rFonts w:ascii="標楷體" w:eastAsia="標楷體" w:hAnsi="標楷體" w:cs="Times New Roman" w:hint="eastAsia"/>
          <w:color w:val="000082"/>
          <w:kern w:val="0"/>
          <w:sz w:val="28"/>
          <w:szCs w:val="28"/>
        </w:rPr>
        <w:t>○○○○○○○○</w:t>
      </w:r>
      <w:r>
        <w:rPr>
          <w:rFonts w:ascii="標楷體" w:eastAsia="標楷體" w:cs="標楷體" w:hint="eastAsia"/>
          <w:color w:val="000082"/>
          <w:kern w:val="0"/>
          <w:sz w:val="28"/>
          <w:szCs w:val="28"/>
        </w:rPr>
        <w:t xml:space="preserve"> </w:t>
      </w:r>
      <w:r>
        <w:rPr>
          <w:rFonts w:ascii="標楷體" w:eastAsia="標楷體" w:cs="標楷體"/>
          <w:color w:val="000082"/>
          <w:kern w:val="0"/>
          <w:sz w:val="28"/>
          <w:szCs w:val="28"/>
        </w:rPr>
        <w:fldChar w:fldCharType="begin"/>
      </w:r>
      <w:r>
        <w:rPr>
          <w:rFonts w:ascii="標楷體" w:eastAsia="標楷體" w:cs="標楷體"/>
          <w:color w:val="000082"/>
          <w:kern w:val="0"/>
          <w:sz w:val="28"/>
          <w:szCs w:val="28"/>
        </w:rPr>
        <w:instrText xml:space="preserve"> </w:instrText>
      </w:r>
      <w:r>
        <w:rPr>
          <w:rFonts w:ascii="標楷體" w:eastAsia="標楷體" w:cs="標楷體" w:hint="eastAsia"/>
          <w:color w:val="000082"/>
          <w:kern w:val="0"/>
          <w:sz w:val="28"/>
          <w:szCs w:val="28"/>
        </w:rPr>
        <w:instrText>eq \o\ac(</w:instrText>
      </w:r>
      <w:r w:rsidRPr="005D33FD">
        <w:rPr>
          <w:rFonts w:ascii="標楷體" w:eastAsia="標楷體" w:cs="標楷體" w:hint="eastAsia"/>
          <w:color w:val="000082"/>
          <w:kern w:val="0"/>
          <w:position w:val="-5"/>
          <w:sz w:val="42"/>
          <w:szCs w:val="28"/>
        </w:rPr>
        <w:instrText>○</w:instrText>
      </w:r>
      <w:r>
        <w:rPr>
          <w:rFonts w:ascii="標楷體" w:eastAsia="標楷體" w:cs="標楷體" w:hint="eastAsia"/>
          <w:color w:val="000082"/>
          <w:kern w:val="0"/>
          <w:sz w:val="28"/>
          <w:szCs w:val="28"/>
        </w:rPr>
        <w:instrText>,印)</w:instrText>
      </w:r>
      <w:r>
        <w:rPr>
          <w:rFonts w:ascii="標楷體" w:eastAsia="標楷體" w:cs="標楷體"/>
          <w:color w:val="000082"/>
          <w:kern w:val="0"/>
          <w:sz w:val="28"/>
          <w:szCs w:val="28"/>
        </w:rPr>
        <w:fldChar w:fldCharType="end"/>
      </w:r>
    </w:p>
    <w:p w14:paraId="31A4F4AA" w14:textId="77777777" w:rsidR="005D33FD" w:rsidRDefault="005D33FD" w:rsidP="00ED22DD">
      <w:pPr>
        <w:autoSpaceDE w:val="0"/>
        <w:autoSpaceDN w:val="0"/>
        <w:adjustRightInd w:val="0"/>
        <w:spacing w:line="480" w:lineRule="auto"/>
        <w:ind w:firstLineChars="658" w:firstLine="1842"/>
        <w:rPr>
          <w:rFonts w:ascii="標楷體" w:eastAsia="標楷體" w:cs="標楷體"/>
          <w:color w:val="000000"/>
          <w:kern w:val="0"/>
          <w:sz w:val="28"/>
          <w:szCs w:val="28"/>
        </w:rPr>
      </w:pPr>
      <w:r>
        <w:rPr>
          <w:rFonts w:ascii="標楷體" w:eastAsia="標楷體" w:cs="標楷體" w:hint="eastAsia"/>
          <w:color w:val="000000"/>
          <w:kern w:val="0"/>
          <w:sz w:val="28"/>
          <w:szCs w:val="28"/>
        </w:rPr>
        <w:t>統</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一</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編</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號</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w:t>
      </w:r>
    </w:p>
    <w:p w14:paraId="204AF3B4" w14:textId="77777777" w:rsidR="005D33FD" w:rsidRDefault="005D33FD" w:rsidP="00ED22DD">
      <w:pPr>
        <w:autoSpaceDE w:val="0"/>
        <w:autoSpaceDN w:val="0"/>
        <w:adjustRightInd w:val="0"/>
        <w:spacing w:line="480" w:lineRule="auto"/>
        <w:ind w:firstLineChars="658" w:firstLine="1842"/>
        <w:rPr>
          <w:rFonts w:ascii="標楷體" w:eastAsia="標楷體" w:cs="標楷體"/>
          <w:color w:val="000000"/>
          <w:kern w:val="0"/>
          <w:sz w:val="28"/>
          <w:szCs w:val="28"/>
        </w:rPr>
      </w:pPr>
      <w:r>
        <w:rPr>
          <w:rFonts w:ascii="標楷體" w:eastAsia="標楷體" w:cs="標楷體" w:hint="eastAsia"/>
          <w:color w:val="000000"/>
          <w:kern w:val="0"/>
          <w:sz w:val="28"/>
          <w:szCs w:val="28"/>
        </w:rPr>
        <w:t>負</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責</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人</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w:t>
      </w:r>
    </w:p>
    <w:p w14:paraId="767400FA" w14:textId="77777777" w:rsidR="005D33FD" w:rsidRDefault="005D33FD" w:rsidP="00ED22DD">
      <w:pPr>
        <w:autoSpaceDE w:val="0"/>
        <w:autoSpaceDN w:val="0"/>
        <w:adjustRightInd w:val="0"/>
        <w:spacing w:line="480" w:lineRule="auto"/>
        <w:ind w:firstLineChars="658" w:firstLine="1842"/>
        <w:rPr>
          <w:rFonts w:ascii="標楷體" w:eastAsia="標楷體" w:cs="標楷體"/>
          <w:color w:val="000000"/>
          <w:kern w:val="0"/>
          <w:sz w:val="28"/>
          <w:szCs w:val="28"/>
        </w:rPr>
      </w:pPr>
      <w:r>
        <w:rPr>
          <w:rFonts w:ascii="標楷體" w:eastAsia="標楷體" w:cs="標楷體" w:hint="eastAsia"/>
          <w:color w:val="000000"/>
          <w:kern w:val="0"/>
          <w:sz w:val="28"/>
          <w:szCs w:val="28"/>
        </w:rPr>
        <w:t>地</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址</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w:t>
      </w:r>
    </w:p>
    <w:p w14:paraId="5B5666B0" w14:textId="77777777" w:rsidR="005D33FD" w:rsidRDefault="005D33FD" w:rsidP="00ED22DD">
      <w:pPr>
        <w:autoSpaceDE w:val="0"/>
        <w:autoSpaceDN w:val="0"/>
        <w:adjustRightInd w:val="0"/>
        <w:spacing w:line="480" w:lineRule="auto"/>
        <w:ind w:firstLineChars="658" w:firstLine="1842"/>
        <w:rPr>
          <w:rFonts w:ascii="標楷體" w:eastAsia="標楷體" w:cs="標楷體"/>
          <w:color w:val="000000"/>
          <w:kern w:val="0"/>
          <w:sz w:val="28"/>
          <w:szCs w:val="28"/>
        </w:rPr>
      </w:pPr>
      <w:r>
        <w:rPr>
          <w:rFonts w:ascii="標楷體" w:eastAsia="標楷體" w:cs="標楷體" w:hint="eastAsia"/>
          <w:color w:val="000000"/>
          <w:kern w:val="0"/>
          <w:sz w:val="28"/>
          <w:szCs w:val="28"/>
        </w:rPr>
        <w:t>電</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話</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w:t>
      </w:r>
    </w:p>
    <w:p w14:paraId="1CAE4F1F" w14:textId="77777777" w:rsidR="005D33FD" w:rsidRDefault="005D33FD" w:rsidP="005D33FD">
      <w:pPr>
        <w:autoSpaceDE w:val="0"/>
        <w:autoSpaceDN w:val="0"/>
        <w:adjustRightInd w:val="0"/>
        <w:rPr>
          <w:rFonts w:ascii="標楷體" w:eastAsia="標楷體" w:cs="標楷體"/>
          <w:color w:val="000000"/>
          <w:kern w:val="0"/>
          <w:sz w:val="28"/>
          <w:szCs w:val="28"/>
        </w:rPr>
      </w:pPr>
    </w:p>
    <w:p w14:paraId="661E224A" w14:textId="77777777" w:rsidR="00252911" w:rsidRPr="005D33FD" w:rsidRDefault="005D33FD" w:rsidP="005D33FD">
      <w:pPr>
        <w:autoSpaceDE w:val="0"/>
        <w:autoSpaceDN w:val="0"/>
        <w:adjustRightInd w:val="0"/>
        <w:jc w:val="distribute"/>
        <w:rPr>
          <w:rFonts w:ascii="標楷體" w:eastAsia="標楷體" w:cs="標楷體"/>
          <w:color w:val="000000"/>
          <w:kern w:val="0"/>
          <w:sz w:val="28"/>
          <w:szCs w:val="28"/>
        </w:rPr>
      </w:pPr>
      <w:r w:rsidRPr="005D33FD">
        <w:rPr>
          <w:rFonts w:ascii="標楷體" w:eastAsia="標楷體" w:cs="標楷體" w:hint="eastAsia"/>
          <w:color w:val="000000"/>
          <w:kern w:val="0"/>
          <w:sz w:val="28"/>
          <w:szCs w:val="28"/>
        </w:rPr>
        <w:t>中</w:t>
      </w:r>
      <w:r w:rsidRPr="005D33FD">
        <w:rPr>
          <w:rFonts w:ascii="標楷體" w:eastAsia="標楷體" w:cs="標楷體"/>
          <w:color w:val="000000"/>
          <w:kern w:val="0"/>
          <w:sz w:val="28"/>
          <w:szCs w:val="28"/>
        </w:rPr>
        <w:t xml:space="preserve"> </w:t>
      </w:r>
      <w:r w:rsidRPr="005D33FD">
        <w:rPr>
          <w:rFonts w:ascii="標楷體" w:eastAsia="標楷體" w:cs="標楷體" w:hint="eastAsia"/>
          <w:color w:val="000000"/>
          <w:kern w:val="0"/>
          <w:sz w:val="28"/>
          <w:szCs w:val="28"/>
        </w:rPr>
        <w:t>華</w:t>
      </w:r>
      <w:r w:rsidRPr="005D33FD">
        <w:rPr>
          <w:rFonts w:ascii="標楷體" w:eastAsia="標楷體" w:cs="標楷體"/>
          <w:color w:val="000000"/>
          <w:kern w:val="0"/>
          <w:sz w:val="28"/>
          <w:szCs w:val="28"/>
        </w:rPr>
        <w:t xml:space="preserve"> </w:t>
      </w:r>
      <w:r w:rsidRPr="005D33FD">
        <w:rPr>
          <w:rFonts w:ascii="標楷體" w:eastAsia="標楷體" w:cs="標楷體" w:hint="eastAsia"/>
          <w:color w:val="000000"/>
          <w:kern w:val="0"/>
          <w:sz w:val="28"/>
          <w:szCs w:val="28"/>
        </w:rPr>
        <w:t>民</w:t>
      </w:r>
      <w:r w:rsidRPr="005D33FD">
        <w:rPr>
          <w:rFonts w:ascii="標楷體" w:eastAsia="標楷體" w:cs="標楷體"/>
          <w:color w:val="000000"/>
          <w:kern w:val="0"/>
          <w:sz w:val="28"/>
          <w:szCs w:val="28"/>
        </w:rPr>
        <w:t xml:space="preserve"> </w:t>
      </w:r>
      <w:r w:rsidRPr="005D33FD">
        <w:rPr>
          <w:rFonts w:ascii="標楷體" w:eastAsia="標楷體" w:cs="標楷體" w:hint="eastAsia"/>
          <w:color w:val="000000"/>
          <w:kern w:val="0"/>
          <w:sz w:val="28"/>
          <w:szCs w:val="28"/>
        </w:rPr>
        <w:t>國</w:t>
      </w:r>
      <w:r w:rsidRPr="005D33FD">
        <w:rPr>
          <w:rFonts w:ascii="標楷體" w:eastAsia="標楷體" w:hAnsi="標楷體" w:cs="標楷體" w:hint="eastAsia"/>
          <w:color w:val="000000"/>
          <w:kern w:val="0"/>
          <w:sz w:val="28"/>
          <w:szCs w:val="28"/>
        </w:rPr>
        <w:t>○○○</w:t>
      </w:r>
      <w:r w:rsidRPr="005D33FD">
        <w:rPr>
          <w:rFonts w:ascii="標楷體" w:eastAsia="標楷體" w:cs="標楷體" w:hint="eastAsia"/>
          <w:color w:val="000000"/>
          <w:kern w:val="0"/>
          <w:sz w:val="28"/>
          <w:szCs w:val="28"/>
        </w:rPr>
        <w:t>年</w:t>
      </w:r>
      <w:r w:rsidRPr="005D33FD">
        <w:rPr>
          <w:rFonts w:ascii="標楷體" w:eastAsia="標楷體" w:hAnsi="標楷體" w:cs="標楷體" w:hint="eastAsia"/>
          <w:color w:val="000000"/>
          <w:kern w:val="0"/>
          <w:sz w:val="28"/>
          <w:szCs w:val="28"/>
        </w:rPr>
        <w:t>○○</w:t>
      </w:r>
      <w:r w:rsidRPr="005D33FD">
        <w:rPr>
          <w:rFonts w:ascii="標楷體" w:eastAsia="標楷體" w:cs="標楷體" w:hint="eastAsia"/>
          <w:color w:val="000000"/>
          <w:kern w:val="0"/>
          <w:sz w:val="28"/>
          <w:szCs w:val="28"/>
        </w:rPr>
        <w:t>月</w:t>
      </w:r>
      <w:r w:rsidRPr="005D33FD">
        <w:rPr>
          <w:rFonts w:ascii="標楷體" w:eastAsia="標楷體" w:hAnsi="標楷體" w:cs="標楷體" w:hint="eastAsia"/>
          <w:color w:val="000000"/>
          <w:kern w:val="0"/>
          <w:sz w:val="28"/>
          <w:szCs w:val="28"/>
        </w:rPr>
        <w:t>○○</w:t>
      </w:r>
      <w:r w:rsidRPr="005D33FD">
        <w:rPr>
          <w:rFonts w:ascii="標楷體" w:eastAsia="標楷體" w:cs="標楷體" w:hint="eastAsia"/>
          <w:color w:val="000000"/>
          <w:kern w:val="0"/>
          <w:sz w:val="28"/>
          <w:szCs w:val="28"/>
        </w:rPr>
        <w:t>日</w:t>
      </w:r>
    </w:p>
    <w:sectPr w:rsidR="00252911" w:rsidRPr="005D33FD" w:rsidSect="0076281F">
      <w:headerReference w:type="even" r:id="rId25"/>
      <w:headerReference w:type="default" r:id="rId26"/>
      <w:footerReference w:type="default" r:id="rId27"/>
      <w:headerReference w:type="first" r:id="rId28"/>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A8A2" w14:textId="77777777" w:rsidR="00B22A62" w:rsidRDefault="00B22A62" w:rsidP="008C072E">
      <w:r>
        <w:separator/>
      </w:r>
    </w:p>
  </w:endnote>
  <w:endnote w:type="continuationSeparator" w:id="0">
    <w:p w14:paraId="7262C300" w14:textId="77777777" w:rsidR="00B22A62" w:rsidRDefault="00B22A62" w:rsidP="008C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夹发砰">
    <w:altName w:val="Microsoft YaHei"/>
    <w:panose1 w:val="00000000000000000000"/>
    <w:charset w:val="86"/>
    <w:family w:val="auto"/>
    <w:notTrueType/>
    <w:pitch w:val="default"/>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484749"/>
      <w:docPartObj>
        <w:docPartGallery w:val="Page Numbers (Bottom of Page)"/>
        <w:docPartUnique/>
      </w:docPartObj>
    </w:sdtPr>
    <w:sdtEndPr/>
    <w:sdtContent>
      <w:p w14:paraId="4C6B4912" w14:textId="77777777" w:rsidR="00736E5A" w:rsidRDefault="00736E5A">
        <w:pPr>
          <w:pStyle w:val="a5"/>
          <w:jc w:val="center"/>
        </w:pPr>
        <w:r>
          <w:fldChar w:fldCharType="begin"/>
        </w:r>
        <w:r>
          <w:instrText>PAGE   \* MERGEFORMAT</w:instrText>
        </w:r>
        <w:r>
          <w:fldChar w:fldCharType="separate"/>
        </w:r>
        <w:r w:rsidRPr="006B7413">
          <w:rPr>
            <w:noProof/>
            <w:lang w:val="zh-TW"/>
          </w:rPr>
          <w:t>2</w:t>
        </w:r>
        <w:r>
          <w:fldChar w:fldCharType="end"/>
        </w:r>
      </w:p>
    </w:sdtContent>
  </w:sdt>
  <w:p w14:paraId="4ADF096F" w14:textId="77777777" w:rsidR="00736E5A" w:rsidRDefault="00736E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148592"/>
      <w:docPartObj>
        <w:docPartGallery w:val="Page Numbers (Bottom of Page)"/>
        <w:docPartUnique/>
      </w:docPartObj>
    </w:sdtPr>
    <w:sdtEndPr/>
    <w:sdtContent>
      <w:p w14:paraId="0204F6A1" w14:textId="77777777" w:rsidR="00736E5A" w:rsidRDefault="00736E5A">
        <w:pPr>
          <w:pStyle w:val="a5"/>
          <w:jc w:val="center"/>
        </w:pPr>
        <w:r>
          <w:fldChar w:fldCharType="begin"/>
        </w:r>
        <w:r>
          <w:instrText>PAGE   \* MERGEFORMAT</w:instrText>
        </w:r>
        <w:r>
          <w:fldChar w:fldCharType="separate"/>
        </w:r>
        <w:r w:rsidRPr="006B7413">
          <w:rPr>
            <w:noProof/>
            <w:lang w:val="zh-TW"/>
          </w:rPr>
          <w:t>2</w:t>
        </w:r>
        <w:r>
          <w:fldChar w:fldCharType="end"/>
        </w:r>
      </w:p>
    </w:sdtContent>
  </w:sdt>
  <w:p w14:paraId="13762501" w14:textId="77777777" w:rsidR="00736E5A" w:rsidRDefault="00736E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EC19" w14:textId="77777777" w:rsidR="00736E5A" w:rsidRDefault="00736E5A" w:rsidP="00D641A5">
    <w:pPr>
      <w:pStyle w:val="a5"/>
    </w:pPr>
  </w:p>
  <w:p w14:paraId="62CA51D9" w14:textId="77777777" w:rsidR="00736E5A" w:rsidRDefault="00736E5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52201"/>
      <w:docPartObj>
        <w:docPartGallery w:val="Page Numbers (Bottom of Page)"/>
        <w:docPartUnique/>
      </w:docPartObj>
    </w:sdtPr>
    <w:sdtEndPr/>
    <w:sdtContent>
      <w:p w14:paraId="2EDE4CF6" w14:textId="77777777" w:rsidR="00736E5A" w:rsidRDefault="00736E5A">
        <w:pPr>
          <w:pStyle w:val="a5"/>
          <w:jc w:val="center"/>
        </w:pPr>
        <w:r>
          <w:fldChar w:fldCharType="begin"/>
        </w:r>
        <w:r>
          <w:instrText>PAGE   \* MERGEFORMAT</w:instrText>
        </w:r>
        <w:r>
          <w:fldChar w:fldCharType="separate"/>
        </w:r>
        <w:r w:rsidRPr="00C33964">
          <w:rPr>
            <w:noProof/>
            <w:lang w:val="zh-TW"/>
          </w:rPr>
          <w:t>2</w:t>
        </w:r>
        <w:r>
          <w:fldChar w:fldCharType="end"/>
        </w:r>
      </w:p>
    </w:sdtContent>
  </w:sdt>
  <w:p w14:paraId="213B46EC" w14:textId="77777777" w:rsidR="00736E5A" w:rsidRDefault="00736E5A">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128801"/>
      <w:docPartObj>
        <w:docPartGallery w:val="Page Numbers (Bottom of Page)"/>
        <w:docPartUnique/>
      </w:docPartObj>
    </w:sdtPr>
    <w:sdtEndPr/>
    <w:sdtContent>
      <w:p w14:paraId="67DEDCD1" w14:textId="77777777" w:rsidR="00736E5A" w:rsidRDefault="00736E5A">
        <w:pPr>
          <w:pStyle w:val="a5"/>
          <w:jc w:val="center"/>
        </w:pPr>
        <w:r>
          <w:fldChar w:fldCharType="begin"/>
        </w:r>
        <w:r>
          <w:instrText>PAGE   \* MERGEFORMAT</w:instrText>
        </w:r>
        <w:r>
          <w:fldChar w:fldCharType="separate"/>
        </w:r>
        <w:r w:rsidR="0022469F" w:rsidRPr="0022469F">
          <w:rPr>
            <w:noProof/>
            <w:lang w:val="zh-TW"/>
          </w:rPr>
          <w:t>22</w:t>
        </w:r>
        <w:r>
          <w:fldChar w:fldCharType="end"/>
        </w:r>
      </w:p>
    </w:sdtContent>
  </w:sdt>
  <w:p w14:paraId="6BCA2FBD" w14:textId="77777777" w:rsidR="00736E5A" w:rsidRDefault="00736E5A">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06704"/>
      <w:docPartObj>
        <w:docPartGallery w:val="Page Numbers (Bottom of Page)"/>
        <w:docPartUnique/>
      </w:docPartObj>
    </w:sdtPr>
    <w:sdtEndPr/>
    <w:sdtContent>
      <w:p w14:paraId="124D46EE" w14:textId="77777777" w:rsidR="00736E5A" w:rsidRDefault="00736E5A">
        <w:pPr>
          <w:pStyle w:val="a5"/>
          <w:jc w:val="center"/>
        </w:pPr>
        <w:r>
          <w:fldChar w:fldCharType="begin"/>
        </w:r>
        <w:r>
          <w:instrText>PAGE   \* MERGEFORMAT</w:instrText>
        </w:r>
        <w:r>
          <w:fldChar w:fldCharType="separate"/>
        </w:r>
        <w:r w:rsidR="0022469F" w:rsidRPr="0022469F">
          <w:rPr>
            <w:noProof/>
            <w:lang w:val="zh-TW"/>
          </w:rPr>
          <w:t>19</w:t>
        </w:r>
        <w:r>
          <w:fldChar w:fldCharType="end"/>
        </w:r>
      </w:p>
    </w:sdtContent>
  </w:sdt>
  <w:p w14:paraId="39A6D30E" w14:textId="77777777" w:rsidR="00736E5A" w:rsidRDefault="00736E5A">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4693"/>
      <w:docPartObj>
        <w:docPartGallery w:val="Page Numbers (Bottom of Page)"/>
        <w:docPartUnique/>
      </w:docPartObj>
    </w:sdtPr>
    <w:sdtEndPr/>
    <w:sdtContent>
      <w:p w14:paraId="393E49B1" w14:textId="77777777" w:rsidR="00736E5A" w:rsidRDefault="00736E5A">
        <w:pPr>
          <w:pStyle w:val="a5"/>
          <w:jc w:val="center"/>
        </w:pPr>
        <w:r>
          <w:fldChar w:fldCharType="begin"/>
        </w:r>
        <w:r>
          <w:instrText>PAGE   \* MERGEFORMAT</w:instrText>
        </w:r>
        <w:r>
          <w:fldChar w:fldCharType="separate"/>
        </w:r>
        <w:r w:rsidR="0022469F" w:rsidRPr="0022469F">
          <w:rPr>
            <w:noProof/>
            <w:lang w:val="zh-TW"/>
          </w:rPr>
          <w:t>1</w:t>
        </w:r>
        <w:r>
          <w:fldChar w:fldCharType="end"/>
        </w:r>
      </w:p>
    </w:sdtContent>
  </w:sdt>
  <w:p w14:paraId="259DED4F" w14:textId="77777777" w:rsidR="00736E5A" w:rsidRDefault="00736E5A">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533935"/>
      <w:docPartObj>
        <w:docPartGallery w:val="Page Numbers (Bottom of Page)"/>
        <w:docPartUnique/>
      </w:docPartObj>
    </w:sdtPr>
    <w:sdtEndPr/>
    <w:sdtContent>
      <w:p w14:paraId="45F57999" w14:textId="77777777" w:rsidR="00736E5A" w:rsidRDefault="00736E5A">
        <w:pPr>
          <w:pStyle w:val="a5"/>
          <w:jc w:val="center"/>
        </w:pPr>
        <w:r>
          <w:fldChar w:fldCharType="begin"/>
        </w:r>
        <w:r>
          <w:instrText>PAGE   \* MERGEFORMAT</w:instrText>
        </w:r>
        <w:r>
          <w:fldChar w:fldCharType="separate"/>
        </w:r>
        <w:r w:rsidR="0022469F" w:rsidRPr="0022469F">
          <w:rPr>
            <w:noProof/>
            <w:lang w:val="zh-TW"/>
          </w:rPr>
          <w:t>21</w:t>
        </w:r>
        <w:r>
          <w:fldChar w:fldCharType="end"/>
        </w:r>
      </w:p>
    </w:sdtContent>
  </w:sdt>
  <w:p w14:paraId="7546B5F9" w14:textId="77777777" w:rsidR="00736E5A" w:rsidRDefault="00736E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6B53" w14:textId="77777777" w:rsidR="00B22A62" w:rsidRDefault="00B22A62" w:rsidP="008C072E">
      <w:r>
        <w:separator/>
      </w:r>
    </w:p>
  </w:footnote>
  <w:footnote w:type="continuationSeparator" w:id="0">
    <w:p w14:paraId="0F7E49D2" w14:textId="77777777" w:rsidR="00B22A62" w:rsidRDefault="00B22A62" w:rsidP="008C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7C8E" w14:textId="77777777" w:rsidR="00736E5A" w:rsidRDefault="00AF4ED4">
    <w:pPr>
      <w:pStyle w:val="a3"/>
    </w:pPr>
    <w:r>
      <w:rPr>
        <w:noProof/>
      </w:rPr>
      <w:pict w14:anchorId="0D453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02266" o:spid="_x0000_s2050" type="#_x0000_t75" style="position:absolute;margin-left:0;margin-top:0;width:386.2pt;height:464.1pt;z-index:-251657216;mso-position-horizontal:center;mso-position-horizontal-relative:margin;mso-position-vertical:center;mso-position-vertical-relative:margin" o:allowincell="f">
          <v:imagedata r:id="rId1" o:title="321"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203A" w14:textId="77777777" w:rsidR="00736E5A" w:rsidRDefault="00AF4ED4">
    <w:pPr>
      <w:pStyle w:val="a3"/>
    </w:pPr>
    <w:r>
      <w:rPr>
        <w:noProof/>
      </w:rPr>
      <w:pict w14:anchorId="31C32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02275" o:spid="_x0000_s2059" type="#_x0000_t75" style="position:absolute;margin-left:0;margin-top:0;width:386.2pt;height:464.1pt;z-index:-251648000;mso-position-horizontal:center;mso-position-horizontal-relative:margin;mso-position-vertical:center;mso-position-vertical-relative:margin" o:allowincell="f">
          <v:imagedata r:id="rId1" o:title="321"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904F" w14:textId="77777777" w:rsidR="00736E5A" w:rsidRDefault="00AF4ED4">
    <w:pPr>
      <w:pStyle w:val="a3"/>
    </w:pPr>
    <w:r>
      <w:rPr>
        <w:noProof/>
      </w:rPr>
      <w:pict w14:anchorId="2721B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02276" o:spid="_x0000_s2060" type="#_x0000_t75" style="position:absolute;margin-left:0;margin-top:0;width:386.2pt;height:464.1pt;z-index:-251646976;mso-position-horizontal:center;mso-position-horizontal-relative:margin;mso-position-vertical:center;mso-position-vertical-relative:margin" o:allowincell="f">
          <v:imagedata r:id="rId1" o:title="321"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A713" w14:textId="77777777" w:rsidR="00736E5A" w:rsidRDefault="00AF4ED4">
    <w:pPr>
      <w:pStyle w:val="a3"/>
    </w:pPr>
    <w:r>
      <w:rPr>
        <w:noProof/>
      </w:rPr>
      <w:pict w14:anchorId="53B19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02274" o:spid="_x0000_s2058" type="#_x0000_t75" style="position:absolute;margin-left:0;margin-top:0;width:386.2pt;height:464.1pt;z-index:-251649024;mso-position-horizontal:center;mso-position-horizontal-relative:margin;mso-position-vertical:center;mso-position-vertical-relative:margin" o:allowincell="f">
          <v:imagedata r:id="rId1" o:title="32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91CE" w14:textId="77777777" w:rsidR="00736E5A" w:rsidRDefault="00AF4ED4">
    <w:pPr>
      <w:pStyle w:val="a3"/>
    </w:pPr>
    <w:r>
      <w:rPr>
        <w:noProof/>
      </w:rPr>
      <w:pict w14:anchorId="33F6A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02267" o:spid="_x0000_s2051" type="#_x0000_t75" style="position:absolute;margin-left:0;margin-top:0;width:386.2pt;height:464.1pt;z-index:-251656192;mso-position-horizontal:center;mso-position-horizontal-relative:margin;mso-position-vertical:center;mso-position-vertical-relative:margin" o:allowincell="f">
          <v:imagedata r:id="rId1" o:title="32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AAB9" w14:textId="77777777" w:rsidR="00736E5A" w:rsidRDefault="00AF4ED4">
    <w:pPr>
      <w:pStyle w:val="a3"/>
    </w:pPr>
    <w:r>
      <w:rPr>
        <w:noProof/>
      </w:rPr>
      <w:pict w14:anchorId="179ED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02265" o:spid="_x0000_s2049" type="#_x0000_t75" style="position:absolute;margin-left:0;margin-top:0;width:386.2pt;height:464.1pt;z-index:-251658240;mso-position-horizontal:center;mso-position-horizontal-relative:margin;mso-position-vertical:center;mso-position-vertical-relative:margin" o:allowincell="f">
          <v:imagedata r:id="rId1" o:title="32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80A8" w14:textId="77777777" w:rsidR="00736E5A" w:rsidRDefault="00AF4ED4">
    <w:pPr>
      <w:pStyle w:val="a3"/>
    </w:pPr>
    <w:r>
      <w:rPr>
        <w:noProof/>
      </w:rPr>
      <w:pict w14:anchorId="44D93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02269" o:spid="_x0000_s2053" type="#_x0000_t75" style="position:absolute;margin-left:0;margin-top:0;width:386.2pt;height:464.1pt;z-index:-251654144;mso-position-horizontal:center;mso-position-horizontal-relative:margin;mso-position-vertical:center;mso-position-vertical-relative:margin" o:allowincell="f">
          <v:imagedata r:id="rId1" o:title="321"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193D" w14:textId="77777777" w:rsidR="00736E5A" w:rsidRDefault="00AF4ED4">
    <w:pPr>
      <w:pStyle w:val="a3"/>
    </w:pPr>
    <w:r>
      <w:rPr>
        <w:noProof/>
      </w:rPr>
      <w:pict w14:anchorId="5B55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02270" o:spid="_x0000_s2054" type="#_x0000_t75" style="position:absolute;margin-left:0;margin-top:0;width:386.2pt;height:464.1pt;z-index:-251653120;mso-position-horizontal:center;mso-position-horizontal-relative:margin;mso-position-vertical:center;mso-position-vertical-relative:margin" o:allowincell="f">
          <v:imagedata r:id="rId1" o:title="321"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2C6B" w14:textId="77777777" w:rsidR="00736E5A" w:rsidRDefault="00AF4ED4">
    <w:pPr>
      <w:pStyle w:val="a3"/>
    </w:pPr>
    <w:r>
      <w:rPr>
        <w:noProof/>
      </w:rPr>
      <w:pict w14:anchorId="04613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02268" o:spid="_x0000_s2052" type="#_x0000_t75" style="position:absolute;margin-left:0;margin-top:0;width:386.2pt;height:464.1pt;z-index:-251655168;mso-position-horizontal:center;mso-position-horizontal-relative:margin;mso-position-vertical:center;mso-position-vertical-relative:margin" o:allowincell="f">
          <v:imagedata r:id="rId1" o:title="321"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7752" w14:textId="77777777" w:rsidR="00736E5A" w:rsidRDefault="00AF4ED4">
    <w:pPr>
      <w:pStyle w:val="a3"/>
    </w:pPr>
    <w:r>
      <w:rPr>
        <w:noProof/>
      </w:rPr>
      <w:pict w14:anchorId="1F928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02272" o:spid="_x0000_s2056" type="#_x0000_t75" style="position:absolute;margin-left:0;margin-top:0;width:386.2pt;height:464.1pt;z-index:-251651072;mso-position-horizontal:center;mso-position-horizontal-relative:margin;mso-position-vertical:center;mso-position-vertical-relative:margin" o:allowincell="f">
          <v:imagedata r:id="rId1" o:title="321"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6F4B" w14:textId="77777777" w:rsidR="00736E5A" w:rsidRPr="00DC67E9" w:rsidRDefault="00AF4ED4" w:rsidP="00131A25">
    <w:pPr>
      <w:pStyle w:val="a3"/>
    </w:pPr>
    <w:r>
      <w:rPr>
        <w:noProof/>
      </w:rPr>
      <w:pict w14:anchorId="52859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02273" o:spid="_x0000_s2057" type="#_x0000_t75" style="position:absolute;margin-left:0;margin-top:0;width:386.2pt;height:464.1pt;z-index:-251650048;mso-position-horizontal:center;mso-position-horizontal-relative:margin;mso-position-vertical:center;mso-position-vertical-relative:margin" o:allowincell="f">
          <v:imagedata r:id="rId1" o:title="321"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27EE" w14:textId="77777777" w:rsidR="00736E5A" w:rsidRDefault="00AF4ED4">
    <w:pPr>
      <w:pStyle w:val="a3"/>
    </w:pPr>
    <w:r>
      <w:rPr>
        <w:noProof/>
      </w:rPr>
      <w:pict w14:anchorId="6AB4B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02271" o:spid="_x0000_s2055" type="#_x0000_t75" style="position:absolute;margin-left:0;margin-top:0;width:386.2pt;height:464.1pt;z-index:-251652096;mso-position-horizontal:center;mso-position-horizontal-relative:margin;mso-position-vertical:center;mso-position-vertical-relative:margin" o:allowincell="f">
          <v:imagedata r:id="rId1" o:title="32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C9A"/>
    <w:multiLevelType w:val="hybridMultilevel"/>
    <w:tmpl w:val="2AD82D7A"/>
    <w:lvl w:ilvl="0" w:tplc="856844FE">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B5B614A"/>
    <w:multiLevelType w:val="hybridMultilevel"/>
    <w:tmpl w:val="5E925DAA"/>
    <w:lvl w:ilvl="0" w:tplc="C1BCEC9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1F377E"/>
    <w:multiLevelType w:val="hybridMultilevel"/>
    <w:tmpl w:val="5B3EC820"/>
    <w:lvl w:ilvl="0" w:tplc="856844FE">
      <w:start w:val="1"/>
      <w:numFmt w:val="taiwaneseCountingThousand"/>
      <w:lvlText w:val="（%1）"/>
      <w:lvlJc w:val="left"/>
      <w:pPr>
        <w:tabs>
          <w:tab w:val="num" w:pos="920"/>
        </w:tabs>
        <w:ind w:left="920"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307A61F2"/>
    <w:multiLevelType w:val="hybridMultilevel"/>
    <w:tmpl w:val="88CA32C2"/>
    <w:lvl w:ilvl="0" w:tplc="BBD20A00">
      <w:start w:val="1"/>
      <w:numFmt w:val="taiwaneseCountingThousand"/>
      <w:lvlText w:val="（%1）"/>
      <w:lvlJc w:val="left"/>
      <w:pPr>
        <w:tabs>
          <w:tab w:val="num" w:pos="997"/>
        </w:tabs>
        <w:ind w:left="997" w:hanging="855"/>
      </w:pPr>
      <w:rPr>
        <w:rFonts w:hint="default"/>
        <w:b w:val="0"/>
        <w:color w:val="auto"/>
      </w:rPr>
    </w:lvl>
    <w:lvl w:ilvl="1" w:tplc="FDC04FCA">
      <w:start w:val="1"/>
      <w:numFmt w:val="decimal"/>
      <w:lvlText w:val="%2."/>
      <w:lvlJc w:val="left"/>
      <w:pPr>
        <w:tabs>
          <w:tab w:val="num" w:pos="1440"/>
        </w:tabs>
        <w:ind w:left="1440" w:hanging="480"/>
      </w:pPr>
      <w:rPr>
        <w:rFonts w:hint="eastAsia"/>
        <w:color w:val="auto"/>
        <w:sz w:val="24"/>
        <w:szCs w:val="24"/>
      </w:rPr>
    </w:lvl>
    <w:lvl w:ilvl="2" w:tplc="CC3E1E6A">
      <w:start w:val="1"/>
      <w:numFmt w:val="decimal"/>
      <w:lvlText w:val="(%3)"/>
      <w:lvlJc w:val="left"/>
      <w:pPr>
        <w:tabs>
          <w:tab w:val="num" w:pos="1800"/>
        </w:tabs>
        <w:ind w:left="1800" w:hanging="360"/>
      </w:pPr>
      <w:rPr>
        <w:rFonts w:hint="default"/>
        <w:color w:val="auto"/>
        <w:sz w:val="24"/>
        <w:szCs w:val="24"/>
      </w:r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34817456"/>
    <w:multiLevelType w:val="hybridMultilevel"/>
    <w:tmpl w:val="A426D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F304E1"/>
    <w:multiLevelType w:val="hybridMultilevel"/>
    <w:tmpl w:val="8FB48692"/>
    <w:lvl w:ilvl="0" w:tplc="53984132">
      <w:start w:val="9"/>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E2C4E55"/>
    <w:multiLevelType w:val="hybridMultilevel"/>
    <w:tmpl w:val="01E8852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AB01238"/>
    <w:multiLevelType w:val="hybridMultilevel"/>
    <w:tmpl w:val="5010F780"/>
    <w:lvl w:ilvl="0" w:tplc="856844FE">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57D84EC7"/>
    <w:multiLevelType w:val="hybridMultilevel"/>
    <w:tmpl w:val="01E8852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D2E0891"/>
    <w:multiLevelType w:val="hybridMultilevel"/>
    <w:tmpl w:val="2AD82D7A"/>
    <w:lvl w:ilvl="0" w:tplc="856844FE">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63853D2E"/>
    <w:multiLevelType w:val="hybridMultilevel"/>
    <w:tmpl w:val="91C6EEB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76371AD"/>
    <w:multiLevelType w:val="hybridMultilevel"/>
    <w:tmpl w:val="88CA32C2"/>
    <w:lvl w:ilvl="0" w:tplc="BBD20A00">
      <w:start w:val="1"/>
      <w:numFmt w:val="taiwaneseCountingThousand"/>
      <w:lvlText w:val="（%1）"/>
      <w:lvlJc w:val="left"/>
      <w:pPr>
        <w:tabs>
          <w:tab w:val="num" w:pos="920"/>
        </w:tabs>
        <w:ind w:left="920" w:hanging="855"/>
      </w:pPr>
      <w:rPr>
        <w:rFonts w:hint="default"/>
        <w:b w:val="0"/>
        <w:color w:val="auto"/>
      </w:rPr>
    </w:lvl>
    <w:lvl w:ilvl="1" w:tplc="FDC04FCA">
      <w:start w:val="1"/>
      <w:numFmt w:val="decimal"/>
      <w:lvlText w:val="%2."/>
      <w:lvlJc w:val="left"/>
      <w:pPr>
        <w:tabs>
          <w:tab w:val="num" w:pos="1363"/>
        </w:tabs>
        <w:ind w:left="1363" w:hanging="480"/>
      </w:pPr>
      <w:rPr>
        <w:rFonts w:hint="eastAsia"/>
        <w:color w:val="auto"/>
        <w:sz w:val="24"/>
        <w:szCs w:val="24"/>
      </w:rPr>
    </w:lvl>
    <w:lvl w:ilvl="2" w:tplc="CC3E1E6A">
      <w:start w:val="1"/>
      <w:numFmt w:val="decimal"/>
      <w:lvlText w:val="(%3)"/>
      <w:lvlJc w:val="left"/>
      <w:pPr>
        <w:tabs>
          <w:tab w:val="num" w:pos="1723"/>
        </w:tabs>
        <w:ind w:left="1723" w:hanging="360"/>
      </w:pPr>
      <w:rPr>
        <w:rFonts w:hint="default"/>
        <w:color w:val="auto"/>
        <w:sz w:val="24"/>
        <w:szCs w:val="24"/>
      </w:rPr>
    </w:lvl>
    <w:lvl w:ilvl="3" w:tplc="0409000F">
      <w:start w:val="1"/>
      <w:numFmt w:val="decimal"/>
      <w:lvlText w:val="%4."/>
      <w:lvlJc w:val="left"/>
      <w:pPr>
        <w:tabs>
          <w:tab w:val="num" w:pos="2323"/>
        </w:tabs>
        <w:ind w:left="2323" w:hanging="480"/>
      </w:pPr>
    </w:lvl>
    <w:lvl w:ilvl="4" w:tplc="04090019">
      <w:start w:val="1"/>
      <w:numFmt w:val="ideographTraditional"/>
      <w:lvlText w:val="%5、"/>
      <w:lvlJc w:val="left"/>
      <w:pPr>
        <w:tabs>
          <w:tab w:val="num" w:pos="2803"/>
        </w:tabs>
        <w:ind w:left="2803" w:hanging="480"/>
      </w:pPr>
    </w:lvl>
    <w:lvl w:ilvl="5" w:tplc="0409001B" w:tentative="1">
      <w:start w:val="1"/>
      <w:numFmt w:val="lowerRoman"/>
      <w:lvlText w:val="%6."/>
      <w:lvlJc w:val="right"/>
      <w:pPr>
        <w:tabs>
          <w:tab w:val="num" w:pos="3283"/>
        </w:tabs>
        <w:ind w:left="3283" w:hanging="480"/>
      </w:pPr>
    </w:lvl>
    <w:lvl w:ilvl="6" w:tplc="0409000F" w:tentative="1">
      <w:start w:val="1"/>
      <w:numFmt w:val="decimal"/>
      <w:lvlText w:val="%7."/>
      <w:lvlJc w:val="left"/>
      <w:pPr>
        <w:tabs>
          <w:tab w:val="num" w:pos="3763"/>
        </w:tabs>
        <w:ind w:left="3763" w:hanging="480"/>
      </w:pPr>
    </w:lvl>
    <w:lvl w:ilvl="7" w:tplc="04090019" w:tentative="1">
      <w:start w:val="1"/>
      <w:numFmt w:val="ideographTraditional"/>
      <w:lvlText w:val="%8、"/>
      <w:lvlJc w:val="left"/>
      <w:pPr>
        <w:tabs>
          <w:tab w:val="num" w:pos="4243"/>
        </w:tabs>
        <w:ind w:left="4243" w:hanging="480"/>
      </w:pPr>
    </w:lvl>
    <w:lvl w:ilvl="8" w:tplc="0409001B" w:tentative="1">
      <w:start w:val="1"/>
      <w:numFmt w:val="lowerRoman"/>
      <w:lvlText w:val="%9."/>
      <w:lvlJc w:val="right"/>
      <w:pPr>
        <w:tabs>
          <w:tab w:val="num" w:pos="4723"/>
        </w:tabs>
        <w:ind w:left="4723" w:hanging="480"/>
      </w:pPr>
    </w:lvl>
  </w:abstractNum>
  <w:num w:numId="1" w16cid:durableId="970669912">
    <w:abstractNumId w:val="8"/>
  </w:num>
  <w:num w:numId="2" w16cid:durableId="428545777">
    <w:abstractNumId w:val="10"/>
  </w:num>
  <w:num w:numId="3" w16cid:durableId="932973964">
    <w:abstractNumId w:val="1"/>
  </w:num>
  <w:num w:numId="4" w16cid:durableId="235867745">
    <w:abstractNumId w:val="9"/>
  </w:num>
  <w:num w:numId="5" w16cid:durableId="1291277395">
    <w:abstractNumId w:val="0"/>
  </w:num>
  <w:num w:numId="6" w16cid:durableId="487939712">
    <w:abstractNumId w:val="3"/>
  </w:num>
  <w:num w:numId="7" w16cid:durableId="537016135">
    <w:abstractNumId w:val="7"/>
  </w:num>
  <w:num w:numId="8" w16cid:durableId="1676224520">
    <w:abstractNumId w:val="2"/>
  </w:num>
  <w:num w:numId="9" w16cid:durableId="1035541268">
    <w:abstractNumId w:val="11"/>
  </w:num>
  <w:num w:numId="10" w16cid:durableId="831529869">
    <w:abstractNumId w:val="6"/>
  </w:num>
  <w:num w:numId="11" w16cid:durableId="809133181">
    <w:abstractNumId w:val="5"/>
  </w:num>
  <w:num w:numId="12" w16cid:durableId="1523863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65"/>
    <w:rsid w:val="000314EA"/>
    <w:rsid w:val="000445F0"/>
    <w:rsid w:val="0005418D"/>
    <w:rsid w:val="000C3AF5"/>
    <w:rsid w:val="000F1461"/>
    <w:rsid w:val="001006E3"/>
    <w:rsid w:val="00117BD4"/>
    <w:rsid w:val="00131A25"/>
    <w:rsid w:val="00137B49"/>
    <w:rsid w:val="00171649"/>
    <w:rsid w:val="00192003"/>
    <w:rsid w:val="001F3D9E"/>
    <w:rsid w:val="0020439B"/>
    <w:rsid w:val="00217D6F"/>
    <w:rsid w:val="0022469F"/>
    <w:rsid w:val="00230881"/>
    <w:rsid w:val="00252911"/>
    <w:rsid w:val="002730D3"/>
    <w:rsid w:val="00284E7A"/>
    <w:rsid w:val="002B43AA"/>
    <w:rsid w:val="003104F3"/>
    <w:rsid w:val="003230B7"/>
    <w:rsid w:val="00333252"/>
    <w:rsid w:val="00346327"/>
    <w:rsid w:val="0038614C"/>
    <w:rsid w:val="003A03D9"/>
    <w:rsid w:val="003A2CF1"/>
    <w:rsid w:val="003C4851"/>
    <w:rsid w:val="003D6AD5"/>
    <w:rsid w:val="00442DD5"/>
    <w:rsid w:val="00460F12"/>
    <w:rsid w:val="0047788D"/>
    <w:rsid w:val="004B0220"/>
    <w:rsid w:val="004B7E4D"/>
    <w:rsid w:val="004C1A5C"/>
    <w:rsid w:val="004C3AC5"/>
    <w:rsid w:val="004E057D"/>
    <w:rsid w:val="00520EC4"/>
    <w:rsid w:val="00525E62"/>
    <w:rsid w:val="00561FEF"/>
    <w:rsid w:val="005D33FD"/>
    <w:rsid w:val="00611DCF"/>
    <w:rsid w:val="00623AC6"/>
    <w:rsid w:val="00624FF3"/>
    <w:rsid w:val="00667B56"/>
    <w:rsid w:val="006A2F50"/>
    <w:rsid w:val="006A44A8"/>
    <w:rsid w:val="006B7413"/>
    <w:rsid w:val="006C1F96"/>
    <w:rsid w:val="006F78CF"/>
    <w:rsid w:val="007030CC"/>
    <w:rsid w:val="00723119"/>
    <w:rsid w:val="00730062"/>
    <w:rsid w:val="00736E5A"/>
    <w:rsid w:val="0076281F"/>
    <w:rsid w:val="007A0679"/>
    <w:rsid w:val="007A4789"/>
    <w:rsid w:val="007B1103"/>
    <w:rsid w:val="007B6619"/>
    <w:rsid w:val="008350E8"/>
    <w:rsid w:val="0084509E"/>
    <w:rsid w:val="0085053B"/>
    <w:rsid w:val="00856E86"/>
    <w:rsid w:val="00867AF0"/>
    <w:rsid w:val="0087108F"/>
    <w:rsid w:val="008C072E"/>
    <w:rsid w:val="008D2887"/>
    <w:rsid w:val="009041B8"/>
    <w:rsid w:val="00911651"/>
    <w:rsid w:val="00921E02"/>
    <w:rsid w:val="00930AB7"/>
    <w:rsid w:val="00987048"/>
    <w:rsid w:val="009B7723"/>
    <w:rsid w:val="009D2060"/>
    <w:rsid w:val="009E0BAD"/>
    <w:rsid w:val="009E4362"/>
    <w:rsid w:val="00A15D5F"/>
    <w:rsid w:val="00A32904"/>
    <w:rsid w:val="00A40F0B"/>
    <w:rsid w:val="00A51D77"/>
    <w:rsid w:val="00A56D9E"/>
    <w:rsid w:val="00AB63B1"/>
    <w:rsid w:val="00AC0865"/>
    <w:rsid w:val="00AF4ED4"/>
    <w:rsid w:val="00B22104"/>
    <w:rsid w:val="00B22A62"/>
    <w:rsid w:val="00B42467"/>
    <w:rsid w:val="00B51ACA"/>
    <w:rsid w:val="00BC76C2"/>
    <w:rsid w:val="00BE0914"/>
    <w:rsid w:val="00BE1BDD"/>
    <w:rsid w:val="00C33964"/>
    <w:rsid w:val="00C662FA"/>
    <w:rsid w:val="00C72BEE"/>
    <w:rsid w:val="00D151FC"/>
    <w:rsid w:val="00D42858"/>
    <w:rsid w:val="00D61442"/>
    <w:rsid w:val="00D641A5"/>
    <w:rsid w:val="00D64524"/>
    <w:rsid w:val="00DB401F"/>
    <w:rsid w:val="00DB6835"/>
    <w:rsid w:val="00E45472"/>
    <w:rsid w:val="00E574A1"/>
    <w:rsid w:val="00E70A4F"/>
    <w:rsid w:val="00ED22DD"/>
    <w:rsid w:val="00EF0B8B"/>
    <w:rsid w:val="00EF7140"/>
    <w:rsid w:val="00FB3FA1"/>
    <w:rsid w:val="00FB55B0"/>
    <w:rsid w:val="00FF0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3B77410"/>
  <w15:chartTrackingRefBased/>
  <w15:docId w15:val="{CAB3179F-E7A0-421A-B4D0-61E270F1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72E"/>
    <w:pPr>
      <w:tabs>
        <w:tab w:val="center" w:pos="4153"/>
        <w:tab w:val="right" w:pos="8306"/>
      </w:tabs>
      <w:snapToGrid w:val="0"/>
    </w:pPr>
    <w:rPr>
      <w:sz w:val="20"/>
      <w:szCs w:val="20"/>
    </w:rPr>
  </w:style>
  <w:style w:type="character" w:customStyle="1" w:styleId="a4">
    <w:name w:val="頁首 字元"/>
    <w:basedOn w:val="a0"/>
    <w:link w:val="a3"/>
    <w:uiPriority w:val="99"/>
    <w:rsid w:val="008C072E"/>
    <w:rPr>
      <w:sz w:val="20"/>
      <w:szCs w:val="20"/>
    </w:rPr>
  </w:style>
  <w:style w:type="paragraph" w:styleId="a5">
    <w:name w:val="footer"/>
    <w:basedOn w:val="a"/>
    <w:link w:val="a6"/>
    <w:uiPriority w:val="99"/>
    <w:unhideWhenUsed/>
    <w:rsid w:val="008C072E"/>
    <w:pPr>
      <w:tabs>
        <w:tab w:val="center" w:pos="4153"/>
        <w:tab w:val="right" w:pos="8306"/>
      </w:tabs>
      <w:snapToGrid w:val="0"/>
    </w:pPr>
    <w:rPr>
      <w:sz w:val="20"/>
      <w:szCs w:val="20"/>
    </w:rPr>
  </w:style>
  <w:style w:type="character" w:customStyle="1" w:styleId="a6">
    <w:name w:val="頁尾 字元"/>
    <w:basedOn w:val="a0"/>
    <w:link w:val="a5"/>
    <w:uiPriority w:val="99"/>
    <w:rsid w:val="008C072E"/>
    <w:rPr>
      <w:sz w:val="20"/>
      <w:szCs w:val="20"/>
    </w:rPr>
  </w:style>
  <w:style w:type="paragraph" w:customStyle="1" w:styleId="1">
    <w:name w:val="清單段落1"/>
    <w:basedOn w:val="a"/>
    <w:uiPriority w:val="99"/>
    <w:qFormat/>
    <w:rsid w:val="002B43AA"/>
    <w:pPr>
      <w:ind w:leftChars="200" w:left="480"/>
    </w:pPr>
    <w:rPr>
      <w:rFonts w:ascii="Calibri" w:eastAsia="新細明體" w:hAnsi="Calibri" w:cs="Times New Roman"/>
    </w:rPr>
  </w:style>
  <w:style w:type="character" w:styleId="a7">
    <w:name w:val="annotation reference"/>
    <w:basedOn w:val="a0"/>
    <w:uiPriority w:val="99"/>
    <w:semiHidden/>
    <w:unhideWhenUsed/>
    <w:rsid w:val="004C1A5C"/>
    <w:rPr>
      <w:sz w:val="18"/>
      <w:szCs w:val="18"/>
    </w:rPr>
  </w:style>
  <w:style w:type="paragraph" w:styleId="a8">
    <w:name w:val="annotation text"/>
    <w:basedOn w:val="a"/>
    <w:link w:val="a9"/>
    <w:uiPriority w:val="99"/>
    <w:semiHidden/>
    <w:unhideWhenUsed/>
    <w:rsid w:val="004C1A5C"/>
  </w:style>
  <w:style w:type="character" w:customStyle="1" w:styleId="a9">
    <w:name w:val="註解文字 字元"/>
    <w:basedOn w:val="a0"/>
    <w:link w:val="a8"/>
    <w:uiPriority w:val="99"/>
    <w:semiHidden/>
    <w:rsid w:val="004C1A5C"/>
  </w:style>
  <w:style w:type="paragraph" w:styleId="aa">
    <w:name w:val="annotation subject"/>
    <w:basedOn w:val="a8"/>
    <w:next w:val="a8"/>
    <w:link w:val="ab"/>
    <w:uiPriority w:val="99"/>
    <w:semiHidden/>
    <w:unhideWhenUsed/>
    <w:rsid w:val="004C1A5C"/>
    <w:rPr>
      <w:b/>
      <w:bCs/>
    </w:rPr>
  </w:style>
  <w:style w:type="character" w:customStyle="1" w:styleId="ab">
    <w:name w:val="註解主旨 字元"/>
    <w:basedOn w:val="a9"/>
    <w:link w:val="aa"/>
    <w:uiPriority w:val="99"/>
    <w:semiHidden/>
    <w:rsid w:val="004C1A5C"/>
    <w:rPr>
      <w:b/>
      <w:bCs/>
    </w:rPr>
  </w:style>
  <w:style w:type="paragraph" w:styleId="ac">
    <w:name w:val="Balloon Text"/>
    <w:basedOn w:val="a"/>
    <w:link w:val="ad"/>
    <w:uiPriority w:val="99"/>
    <w:semiHidden/>
    <w:unhideWhenUsed/>
    <w:rsid w:val="004C1A5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C1A5C"/>
    <w:rPr>
      <w:rFonts w:asciiTheme="majorHAnsi" w:eastAsiaTheme="majorEastAsia" w:hAnsiTheme="majorHAnsi" w:cstheme="majorBidi"/>
      <w:sz w:val="18"/>
      <w:szCs w:val="18"/>
    </w:rPr>
  </w:style>
  <w:style w:type="table" w:styleId="ae">
    <w:name w:val="Table Grid"/>
    <w:basedOn w:val="a1"/>
    <w:uiPriority w:val="39"/>
    <w:rsid w:val="00323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表"/>
    <w:basedOn w:val="a"/>
    <w:rsid w:val="00C33964"/>
    <w:pPr>
      <w:widowControl/>
      <w:snapToGrid w:val="0"/>
      <w:spacing w:beforeLines="50" w:before="180" w:afterLines="50" w:after="180"/>
      <w:ind w:firstLineChars="71" w:firstLine="199"/>
      <w:jc w:val="center"/>
    </w:pPr>
    <w:rPr>
      <w:rFonts w:ascii="Times New Roman" w:eastAsia="新細明體" w:hAnsi="Times New Roman" w:cs="Times New Roman"/>
      <w:sz w:val="28"/>
      <w:szCs w:val="20"/>
    </w:rPr>
  </w:style>
  <w:style w:type="paragraph" w:styleId="af0">
    <w:name w:val="List Paragraph"/>
    <w:basedOn w:val="a"/>
    <w:uiPriority w:val="34"/>
    <w:qFormat/>
    <w:rsid w:val="00442DD5"/>
    <w:pPr>
      <w:ind w:leftChars="200" w:left="480"/>
    </w:pPr>
  </w:style>
  <w:style w:type="paragraph" w:customStyle="1" w:styleId="Default">
    <w:name w:val="Default"/>
    <w:rsid w:val="00A15D5F"/>
    <w:pPr>
      <w:widowControl w:val="0"/>
      <w:autoSpaceDE w:val="0"/>
      <w:autoSpaceDN w:val="0"/>
      <w:adjustRightInd w:val="0"/>
    </w:pPr>
    <w:rPr>
      <w:rFonts w:ascii="標楷體" w:eastAsia="標楷體" w:cs="標楷體"/>
      <w:color w:val="000000"/>
      <w:kern w:val="0"/>
      <w:szCs w:val="24"/>
    </w:rPr>
  </w:style>
  <w:style w:type="table" w:customStyle="1" w:styleId="10">
    <w:name w:val="表格格線1"/>
    <w:basedOn w:val="a1"/>
    <w:next w:val="ae"/>
    <w:uiPriority w:val="39"/>
    <w:rsid w:val="00E4547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e"/>
    <w:uiPriority w:val="39"/>
    <w:rsid w:val="00E4547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455DE-EEF1-4F55-9C78-0EB76718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28</Pages>
  <Words>1939</Words>
  <Characters>11056</Characters>
  <Application>Microsoft Office Word</Application>
  <DocSecurity>0</DocSecurity>
  <Lines>92</Lines>
  <Paragraphs>25</Paragraphs>
  <ScaleCrop>false</ScaleCrop>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全國建築師公會 中華民國</cp:lastModifiedBy>
  <cp:revision>51</cp:revision>
  <cp:lastPrinted>2020-07-29T08:54:00Z</cp:lastPrinted>
  <dcterms:created xsi:type="dcterms:W3CDTF">2020-07-02T03:51:00Z</dcterms:created>
  <dcterms:modified xsi:type="dcterms:W3CDTF">2023-12-14T02:41:00Z</dcterms:modified>
</cp:coreProperties>
</file>